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8B95A" w14:textId="0AF6D88E" w:rsidR="00B363B1" w:rsidRDefault="00451B0D">
      <w:pPr>
        <w:spacing w:line="360" w:lineRule="auto"/>
        <w:jc w:val="center"/>
        <w:rPr>
          <w:rFonts w:ascii="宋体" w:hAnsi="宋体"/>
          <w:b/>
          <w:sz w:val="52"/>
          <w:szCs w:val="52"/>
        </w:rPr>
      </w:pPr>
      <w:bookmarkStart w:id="0" w:name="_Hlk53066251"/>
      <w:r>
        <w:rPr>
          <w:rFonts w:ascii="宋体" w:hAnsi="宋体" w:hint="eastAsia"/>
          <w:b/>
          <w:sz w:val="52"/>
          <w:szCs w:val="52"/>
        </w:rPr>
        <w:t>创智云城二期1标段</w:t>
      </w:r>
      <w:bookmarkEnd w:id="0"/>
      <w:r w:rsidR="00DD777F">
        <w:rPr>
          <w:rFonts w:ascii="宋体" w:hAnsi="宋体" w:hint="eastAsia"/>
          <w:b/>
          <w:sz w:val="52"/>
          <w:szCs w:val="52"/>
        </w:rPr>
        <w:t>项目</w:t>
      </w:r>
    </w:p>
    <w:p w14:paraId="0AEB8D90" w14:textId="77777777" w:rsidR="00B363B1" w:rsidRDefault="00DD777F">
      <w:pPr>
        <w:spacing w:line="360" w:lineRule="auto"/>
        <w:jc w:val="center"/>
        <w:rPr>
          <w:rFonts w:ascii="宋体" w:hAnsi="宋体"/>
          <w:b/>
          <w:sz w:val="52"/>
          <w:szCs w:val="52"/>
        </w:rPr>
      </w:pPr>
      <w:r>
        <w:rPr>
          <w:rFonts w:ascii="宋体" w:hAnsi="宋体" w:hint="eastAsia"/>
          <w:b/>
          <w:sz w:val="52"/>
          <w:szCs w:val="52"/>
        </w:rPr>
        <w:t>钢结构工程压型钢板</w:t>
      </w:r>
    </w:p>
    <w:p w14:paraId="09A274F4" w14:textId="77777777" w:rsidR="00B363B1" w:rsidRDefault="00B363B1">
      <w:pPr>
        <w:spacing w:line="360" w:lineRule="auto"/>
        <w:jc w:val="center"/>
        <w:rPr>
          <w:rFonts w:ascii="宋体" w:hAnsi="宋体"/>
          <w:b/>
          <w:sz w:val="48"/>
          <w:szCs w:val="48"/>
        </w:rPr>
      </w:pPr>
    </w:p>
    <w:p w14:paraId="386D6B7D" w14:textId="77777777" w:rsidR="00B363B1" w:rsidRDefault="00DD777F">
      <w:pPr>
        <w:spacing w:line="360" w:lineRule="auto"/>
        <w:jc w:val="center"/>
        <w:rPr>
          <w:rFonts w:ascii="宋体" w:hAnsi="宋体"/>
          <w:b/>
          <w:sz w:val="52"/>
          <w:szCs w:val="52"/>
        </w:rPr>
      </w:pPr>
      <w:r>
        <w:rPr>
          <w:rFonts w:ascii="宋体" w:hAnsi="宋体" w:hint="eastAsia"/>
          <w:b/>
          <w:sz w:val="52"/>
          <w:szCs w:val="52"/>
        </w:rPr>
        <w:t>招</w:t>
      </w:r>
    </w:p>
    <w:p w14:paraId="58C172C0" w14:textId="77777777" w:rsidR="00B363B1" w:rsidRDefault="00B363B1">
      <w:pPr>
        <w:spacing w:line="360" w:lineRule="auto"/>
        <w:jc w:val="center"/>
        <w:rPr>
          <w:rFonts w:ascii="宋体" w:hAnsi="宋体"/>
          <w:b/>
          <w:sz w:val="52"/>
          <w:szCs w:val="52"/>
        </w:rPr>
      </w:pPr>
    </w:p>
    <w:p w14:paraId="105C0F83" w14:textId="77777777" w:rsidR="00B363B1" w:rsidRDefault="00DD777F">
      <w:pPr>
        <w:spacing w:line="360" w:lineRule="auto"/>
        <w:jc w:val="center"/>
        <w:rPr>
          <w:rFonts w:ascii="宋体" w:hAnsi="宋体"/>
          <w:b/>
          <w:sz w:val="52"/>
          <w:szCs w:val="52"/>
        </w:rPr>
      </w:pPr>
      <w:r>
        <w:rPr>
          <w:rFonts w:ascii="宋体" w:hAnsi="宋体" w:hint="eastAsia"/>
          <w:b/>
          <w:sz w:val="52"/>
          <w:szCs w:val="52"/>
        </w:rPr>
        <w:t>标</w:t>
      </w:r>
    </w:p>
    <w:p w14:paraId="36CBCD50" w14:textId="77777777" w:rsidR="00B363B1" w:rsidRDefault="00B363B1">
      <w:pPr>
        <w:spacing w:line="360" w:lineRule="auto"/>
        <w:jc w:val="center"/>
        <w:rPr>
          <w:rFonts w:ascii="宋体" w:hAnsi="宋体"/>
          <w:b/>
          <w:sz w:val="52"/>
          <w:szCs w:val="52"/>
        </w:rPr>
      </w:pPr>
    </w:p>
    <w:p w14:paraId="43903CCB" w14:textId="77777777" w:rsidR="00B363B1" w:rsidRDefault="00DD777F">
      <w:pPr>
        <w:spacing w:line="360" w:lineRule="auto"/>
        <w:jc w:val="center"/>
        <w:rPr>
          <w:rFonts w:ascii="宋体" w:hAnsi="宋体"/>
          <w:b/>
          <w:sz w:val="52"/>
          <w:szCs w:val="52"/>
        </w:rPr>
      </w:pPr>
      <w:r>
        <w:rPr>
          <w:rFonts w:ascii="宋体" w:hAnsi="宋体" w:hint="eastAsia"/>
          <w:b/>
          <w:sz w:val="52"/>
          <w:szCs w:val="52"/>
        </w:rPr>
        <w:t>文</w:t>
      </w:r>
    </w:p>
    <w:p w14:paraId="0F792392" w14:textId="77777777" w:rsidR="00B363B1" w:rsidRDefault="00B363B1">
      <w:pPr>
        <w:spacing w:line="360" w:lineRule="auto"/>
        <w:jc w:val="center"/>
        <w:rPr>
          <w:rFonts w:ascii="宋体" w:hAnsi="宋体"/>
          <w:b/>
          <w:sz w:val="52"/>
          <w:szCs w:val="52"/>
        </w:rPr>
      </w:pPr>
    </w:p>
    <w:p w14:paraId="35565A20" w14:textId="77777777" w:rsidR="00B363B1" w:rsidRDefault="00DD777F">
      <w:pPr>
        <w:spacing w:line="360" w:lineRule="auto"/>
        <w:jc w:val="center"/>
        <w:rPr>
          <w:rFonts w:ascii="宋体" w:hAnsi="宋体"/>
          <w:b/>
          <w:sz w:val="52"/>
          <w:szCs w:val="52"/>
        </w:rPr>
      </w:pPr>
      <w:r>
        <w:rPr>
          <w:rFonts w:ascii="宋体" w:hAnsi="宋体" w:hint="eastAsia"/>
          <w:b/>
          <w:sz w:val="52"/>
          <w:szCs w:val="52"/>
        </w:rPr>
        <w:t>件</w:t>
      </w:r>
    </w:p>
    <w:p w14:paraId="4CCC5F68" w14:textId="77777777" w:rsidR="00B363B1" w:rsidRDefault="00B363B1">
      <w:pPr>
        <w:spacing w:line="360" w:lineRule="auto"/>
        <w:jc w:val="center"/>
        <w:rPr>
          <w:rFonts w:ascii="宋体" w:hAnsi="宋体"/>
          <w:sz w:val="52"/>
          <w:szCs w:val="52"/>
        </w:rPr>
      </w:pPr>
    </w:p>
    <w:p w14:paraId="5774F431" w14:textId="77777777" w:rsidR="00B363B1" w:rsidRDefault="00B363B1">
      <w:pPr>
        <w:spacing w:line="360" w:lineRule="auto"/>
        <w:jc w:val="center"/>
        <w:rPr>
          <w:rFonts w:ascii="宋体" w:hAnsi="宋体"/>
          <w:sz w:val="52"/>
          <w:szCs w:val="52"/>
        </w:rPr>
      </w:pPr>
    </w:p>
    <w:p w14:paraId="3CC8ECB8" w14:textId="77777777" w:rsidR="00B363B1" w:rsidRDefault="00B363B1">
      <w:pPr>
        <w:spacing w:line="360" w:lineRule="auto"/>
        <w:jc w:val="center"/>
        <w:rPr>
          <w:rFonts w:ascii="宋体" w:hAnsi="宋体"/>
          <w:sz w:val="52"/>
          <w:szCs w:val="52"/>
        </w:rPr>
      </w:pPr>
    </w:p>
    <w:p w14:paraId="032E1E6C" w14:textId="62716AF7" w:rsidR="00B363B1" w:rsidRDefault="00DD777F" w:rsidP="00202D7C">
      <w:pPr>
        <w:spacing w:line="360" w:lineRule="auto"/>
        <w:ind w:firstLineChars="500" w:firstLine="1606"/>
        <w:rPr>
          <w:rFonts w:ascii="宋体" w:hAnsi="宋体"/>
          <w:sz w:val="30"/>
          <w:szCs w:val="30"/>
        </w:rPr>
      </w:pPr>
      <w:r>
        <w:rPr>
          <w:rFonts w:ascii="宋体" w:hAnsi="宋体" w:hint="eastAsia"/>
          <w:b/>
          <w:sz w:val="32"/>
          <w:szCs w:val="32"/>
        </w:rPr>
        <w:t>招标单位</w:t>
      </w:r>
      <w:r>
        <w:rPr>
          <w:rFonts w:ascii="宋体" w:hAnsi="宋体" w:hint="eastAsia"/>
          <w:sz w:val="30"/>
          <w:szCs w:val="30"/>
        </w:rPr>
        <w:t>：</w:t>
      </w:r>
      <w:r>
        <w:rPr>
          <w:rFonts w:ascii="宋体" w:hAnsi="宋体" w:hint="eastAsia"/>
          <w:sz w:val="30"/>
          <w:szCs w:val="30"/>
          <w:u w:val="single"/>
        </w:rPr>
        <w:t>中建三局第一建设工程有限责任公司</w:t>
      </w:r>
    </w:p>
    <w:p w14:paraId="1B51C4F7" w14:textId="0230C46B" w:rsidR="00B363B1" w:rsidRDefault="00DD777F" w:rsidP="00202D7C">
      <w:pPr>
        <w:spacing w:line="360" w:lineRule="auto"/>
        <w:ind w:firstLineChars="500" w:firstLine="1606"/>
        <w:rPr>
          <w:rFonts w:ascii="宋体" w:hAnsi="宋体"/>
          <w:sz w:val="30"/>
          <w:szCs w:val="30"/>
        </w:rPr>
      </w:pPr>
      <w:r>
        <w:rPr>
          <w:rFonts w:ascii="宋体" w:hAnsi="宋体" w:hint="eastAsia"/>
          <w:b/>
          <w:sz w:val="32"/>
          <w:szCs w:val="32"/>
        </w:rPr>
        <w:t>日    期</w:t>
      </w:r>
      <w:r>
        <w:rPr>
          <w:rFonts w:ascii="宋体" w:hAnsi="宋体" w:hint="eastAsia"/>
          <w:sz w:val="30"/>
          <w:szCs w:val="30"/>
        </w:rPr>
        <w:t>：</w:t>
      </w:r>
      <w:r>
        <w:rPr>
          <w:rFonts w:ascii="宋体" w:hAnsi="宋体" w:hint="eastAsia"/>
          <w:sz w:val="30"/>
          <w:szCs w:val="30"/>
          <w:u w:val="single"/>
        </w:rPr>
        <w:t>2020 年</w:t>
      </w:r>
      <w:r w:rsidR="00202D7C">
        <w:rPr>
          <w:rFonts w:ascii="宋体" w:hAnsi="宋体"/>
          <w:sz w:val="30"/>
          <w:szCs w:val="30"/>
          <w:u w:val="single"/>
        </w:rPr>
        <w:t xml:space="preserve">   </w:t>
      </w:r>
      <w:r>
        <w:rPr>
          <w:rFonts w:ascii="宋体" w:hAnsi="宋体" w:hint="eastAsia"/>
          <w:sz w:val="30"/>
          <w:szCs w:val="30"/>
          <w:u w:val="single"/>
        </w:rPr>
        <w:t>月</w:t>
      </w:r>
      <w:r w:rsidR="00202D7C">
        <w:rPr>
          <w:rFonts w:ascii="宋体" w:hAnsi="宋体"/>
          <w:sz w:val="30"/>
          <w:szCs w:val="30"/>
          <w:u w:val="single"/>
        </w:rPr>
        <w:t xml:space="preserve">  </w:t>
      </w:r>
      <w:r>
        <w:rPr>
          <w:rFonts w:ascii="宋体" w:hAnsi="宋体" w:hint="eastAsia"/>
          <w:sz w:val="30"/>
          <w:szCs w:val="30"/>
          <w:u w:val="single"/>
        </w:rPr>
        <w:t xml:space="preserve"> 日</w:t>
      </w:r>
    </w:p>
    <w:p w14:paraId="2AFE0642" w14:textId="77777777" w:rsidR="00B363B1" w:rsidRDefault="00B363B1">
      <w:pPr>
        <w:spacing w:line="360" w:lineRule="auto"/>
        <w:rPr>
          <w:rFonts w:ascii="宋体" w:hAnsi="宋体"/>
          <w:b/>
          <w:bCs/>
          <w:sz w:val="32"/>
          <w:szCs w:val="32"/>
        </w:rPr>
      </w:pPr>
    </w:p>
    <w:p w14:paraId="6E42EA3D" w14:textId="77777777" w:rsidR="00B363B1" w:rsidRDefault="00B363B1">
      <w:pPr>
        <w:spacing w:line="360" w:lineRule="auto"/>
        <w:jc w:val="center"/>
        <w:rPr>
          <w:rFonts w:ascii="宋体" w:hAnsi="宋体"/>
          <w:b/>
          <w:bCs/>
          <w:sz w:val="32"/>
          <w:szCs w:val="32"/>
        </w:rPr>
      </w:pPr>
    </w:p>
    <w:p w14:paraId="18212551" w14:textId="77777777" w:rsidR="00B363B1" w:rsidRDefault="00DD777F">
      <w:pPr>
        <w:spacing w:line="360" w:lineRule="auto"/>
        <w:jc w:val="center"/>
        <w:rPr>
          <w:rFonts w:ascii="宋体" w:hAnsi="宋体"/>
          <w:b/>
          <w:bCs/>
          <w:sz w:val="32"/>
          <w:szCs w:val="32"/>
        </w:rPr>
      </w:pPr>
      <w:r>
        <w:rPr>
          <w:rFonts w:ascii="宋体" w:hAnsi="宋体" w:hint="eastAsia"/>
          <w:b/>
          <w:bCs/>
          <w:sz w:val="32"/>
          <w:szCs w:val="32"/>
        </w:rPr>
        <w:lastRenderedPageBreak/>
        <w:t xml:space="preserve"> 招 标 文 件 目 录</w:t>
      </w:r>
    </w:p>
    <w:p w14:paraId="4AA15158" w14:textId="77777777" w:rsidR="00B363B1" w:rsidRDefault="00B363B1">
      <w:pPr>
        <w:spacing w:line="360" w:lineRule="auto"/>
        <w:ind w:firstLine="570"/>
        <w:jc w:val="center"/>
        <w:rPr>
          <w:rFonts w:ascii="宋体" w:hAnsi="宋体"/>
          <w:sz w:val="28"/>
          <w:szCs w:val="28"/>
        </w:rPr>
      </w:pPr>
    </w:p>
    <w:p w14:paraId="29BA6A4C" w14:textId="77777777" w:rsidR="00B363B1" w:rsidRDefault="00DD777F">
      <w:pPr>
        <w:numPr>
          <w:ilvl w:val="0"/>
          <w:numId w:val="1"/>
        </w:numPr>
        <w:spacing w:line="360" w:lineRule="auto"/>
        <w:rPr>
          <w:rFonts w:ascii="宋体" w:hAnsi="宋体"/>
          <w:sz w:val="28"/>
          <w:szCs w:val="28"/>
        </w:rPr>
      </w:pPr>
      <w:r>
        <w:rPr>
          <w:rFonts w:ascii="宋体" w:hAnsi="宋体" w:hint="eastAsia"/>
          <w:sz w:val="28"/>
          <w:szCs w:val="28"/>
        </w:rPr>
        <w:t>招标须知附表</w:t>
      </w:r>
    </w:p>
    <w:p w14:paraId="6F8CAA77" w14:textId="77777777" w:rsidR="00B363B1" w:rsidRDefault="00DD777F">
      <w:pPr>
        <w:numPr>
          <w:ilvl w:val="0"/>
          <w:numId w:val="1"/>
        </w:numPr>
        <w:spacing w:line="360" w:lineRule="auto"/>
        <w:rPr>
          <w:rFonts w:ascii="宋体" w:hAnsi="宋体"/>
          <w:sz w:val="28"/>
          <w:szCs w:val="28"/>
        </w:rPr>
      </w:pPr>
      <w:r>
        <w:rPr>
          <w:rFonts w:ascii="宋体" w:hAnsi="宋体" w:hint="eastAsia"/>
          <w:sz w:val="28"/>
          <w:szCs w:val="28"/>
        </w:rPr>
        <w:t>投标须知</w:t>
      </w:r>
    </w:p>
    <w:p w14:paraId="027494AA" w14:textId="77777777" w:rsidR="00B363B1" w:rsidRDefault="00DD777F">
      <w:pPr>
        <w:numPr>
          <w:ilvl w:val="0"/>
          <w:numId w:val="1"/>
        </w:numPr>
        <w:spacing w:line="360" w:lineRule="auto"/>
        <w:rPr>
          <w:rFonts w:ascii="宋体" w:hAnsi="宋体"/>
          <w:sz w:val="28"/>
          <w:szCs w:val="28"/>
        </w:rPr>
      </w:pPr>
      <w:r>
        <w:rPr>
          <w:rFonts w:ascii="宋体" w:hAnsi="宋体" w:hint="eastAsia"/>
          <w:sz w:val="28"/>
          <w:szCs w:val="28"/>
        </w:rPr>
        <w:t>投标文件组成</w:t>
      </w:r>
    </w:p>
    <w:p w14:paraId="4D77F3EE" w14:textId="77777777" w:rsidR="00B363B1" w:rsidRDefault="00DD777F">
      <w:pPr>
        <w:numPr>
          <w:ilvl w:val="0"/>
          <w:numId w:val="1"/>
        </w:numPr>
        <w:spacing w:line="360" w:lineRule="auto"/>
        <w:rPr>
          <w:rFonts w:ascii="宋体" w:hAnsi="宋体"/>
          <w:sz w:val="28"/>
          <w:szCs w:val="28"/>
        </w:rPr>
      </w:pPr>
      <w:r>
        <w:rPr>
          <w:rFonts w:ascii="宋体" w:hAnsi="宋体" w:hint="eastAsia"/>
          <w:sz w:val="28"/>
          <w:szCs w:val="28"/>
        </w:rPr>
        <w:t>投标报价要求</w:t>
      </w:r>
    </w:p>
    <w:p w14:paraId="0DD5D7D2" w14:textId="77777777" w:rsidR="00B363B1" w:rsidRDefault="00DD777F">
      <w:pPr>
        <w:numPr>
          <w:ilvl w:val="0"/>
          <w:numId w:val="1"/>
        </w:numPr>
        <w:spacing w:line="360" w:lineRule="auto"/>
        <w:rPr>
          <w:rFonts w:ascii="宋体" w:hAnsi="宋体"/>
          <w:sz w:val="28"/>
          <w:szCs w:val="28"/>
        </w:rPr>
      </w:pPr>
      <w:r>
        <w:rPr>
          <w:rFonts w:ascii="宋体" w:hAnsi="宋体" w:hint="eastAsia"/>
          <w:sz w:val="28"/>
          <w:szCs w:val="28"/>
        </w:rPr>
        <w:t>开标须知</w:t>
      </w:r>
    </w:p>
    <w:p w14:paraId="5FC53C0C" w14:textId="77777777" w:rsidR="00B363B1" w:rsidRDefault="00DD777F">
      <w:pPr>
        <w:numPr>
          <w:ilvl w:val="0"/>
          <w:numId w:val="1"/>
        </w:numPr>
        <w:spacing w:line="360" w:lineRule="auto"/>
        <w:rPr>
          <w:rFonts w:ascii="宋体" w:hAnsi="宋体"/>
          <w:sz w:val="28"/>
          <w:szCs w:val="28"/>
        </w:rPr>
      </w:pPr>
      <w:r>
        <w:rPr>
          <w:rFonts w:ascii="宋体" w:hAnsi="宋体" w:hint="eastAsia"/>
          <w:sz w:val="28"/>
          <w:szCs w:val="28"/>
        </w:rPr>
        <w:t>评标和中标方法</w:t>
      </w:r>
    </w:p>
    <w:p w14:paraId="2C9D915F" w14:textId="77777777" w:rsidR="00B363B1" w:rsidRDefault="00DD777F">
      <w:pPr>
        <w:numPr>
          <w:ilvl w:val="0"/>
          <w:numId w:val="1"/>
        </w:numPr>
        <w:spacing w:line="360" w:lineRule="auto"/>
        <w:rPr>
          <w:rFonts w:ascii="宋体" w:hAnsi="宋体"/>
          <w:sz w:val="28"/>
          <w:szCs w:val="28"/>
        </w:rPr>
      </w:pPr>
      <w:r>
        <w:rPr>
          <w:rFonts w:ascii="宋体" w:hAnsi="宋体" w:hint="eastAsia"/>
          <w:sz w:val="28"/>
          <w:szCs w:val="28"/>
        </w:rPr>
        <w:t xml:space="preserve">投标文件格式 </w:t>
      </w:r>
    </w:p>
    <w:p w14:paraId="33DEAA67" w14:textId="77777777" w:rsidR="00B363B1" w:rsidRDefault="00DD777F">
      <w:pPr>
        <w:numPr>
          <w:ilvl w:val="0"/>
          <w:numId w:val="1"/>
        </w:numPr>
        <w:spacing w:line="360" w:lineRule="auto"/>
        <w:rPr>
          <w:rFonts w:ascii="宋体" w:hAnsi="宋体"/>
          <w:sz w:val="28"/>
          <w:szCs w:val="28"/>
        </w:rPr>
      </w:pPr>
      <w:r>
        <w:rPr>
          <w:rFonts w:ascii="宋体" w:hAnsi="宋体" w:hint="eastAsia"/>
          <w:sz w:val="28"/>
          <w:szCs w:val="28"/>
        </w:rPr>
        <w:t xml:space="preserve">合同格式    </w:t>
      </w:r>
    </w:p>
    <w:p w14:paraId="003BF070" w14:textId="77777777" w:rsidR="00B363B1" w:rsidRDefault="00B363B1">
      <w:pPr>
        <w:spacing w:line="360" w:lineRule="auto"/>
        <w:rPr>
          <w:rFonts w:ascii="宋体" w:hAnsi="宋体"/>
          <w:sz w:val="28"/>
          <w:szCs w:val="28"/>
        </w:rPr>
      </w:pPr>
    </w:p>
    <w:p w14:paraId="1683A2F3" w14:textId="77777777" w:rsidR="00B363B1" w:rsidRDefault="00B363B1">
      <w:pPr>
        <w:spacing w:line="360" w:lineRule="auto"/>
        <w:rPr>
          <w:rFonts w:ascii="宋体" w:hAnsi="宋体"/>
          <w:sz w:val="28"/>
          <w:szCs w:val="28"/>
        </w:rPr>
      </w:pPr>
    </w:p>
    <w:p w14:paraId="530F08D6" w14:textId="77777777" w:rsidR="00B363B1" w:rsidRDefault="00B363B1">
      <w:pPr>
        <w:spacing w:line="360" w:lineRule="auto"/>
        <w:rPr>
          <w:rFonts w:ascii="宋体" w:hAnsi="宋体"/>
          <w:sz w:val="28"/>
          <w:szCs w:val="28"/>
        </w:rPr>
      </w:pPr>
    </w:p>
    <w:p w14:paraId="02D2E9AC" w14:textId="77777777" w:rsidR="00B363B1" w:rsidRDefault="00B363B1">
      <w:pPr>
        <w:spacing w:line="360" w:lineRule="auto"/>
        <w:rPr>
          <w:rFonts w:ascii="宋体" w:hAnsi="宋体"/>
          <w:sz w:val="28"/>
          <w:szCs w:val="28"/>
        </w:rPr>
      </w:pPr>
    </w:p>
    <w:p w14:paraId="705B0EB3" w14:textId="77777777" w:rsidR="00B363B1" w:rsidRDefault="00B363B1">
      <w:pPr>
        <w:spacing w:line="360" w:lineRule="auto"/>
        <w:rPr>
          <w:rFonts w:ascii="宋体" w:hAnsi="宋体"/>
          <w:sz w:val="28"/>
          <w:szCs w:val="28"/>
        </w:rPr>
      </w:pPr>
    </w:p>
    <w:p w14:paraId="704FD11A" w14:textId="77777777" w:rsidR="00B363B1" w:rsidRDefault="00B363B1">
      <w:pPr>
        <w:spacing w:line="360" w:lineRule="auto"/>
        <w:rPr>
          <w:rFonts w:ascii="宋体" w:hAnsi="宋体"/>
          <w:sz w:val="28"/>
          <w:szCs w:val="28"/>
        </w:rPr>
      </w:pPr>
    </w:p>
    <w:p w14:paraId="4115CEC0" w14:textId="77777777" w:rsidR="00B363B1" w:rsidRDefault="00B363B1">
      <w:pPr>
        <w:spacing w:line="360" w:lineRule="auto"/>
        <w:rPr>
          <w:rFonts w:ascii="宋体" w:hAnsi="宋体"/>
          <w:sz w:val="28"/>
          <w:szCs w:val="28"/>
        </w:rPr>
      </w:pPr>
    </w:p>
    <w:p w14:paraId="7CA982C6" w14:textId="77777777" w:rsidR="00B363B1" w:rsidRDefault="00B363B1">
      <w:pPr>
        <w:spacing w:line="360" w:lineRule="auto"/>
        <w:rPr>
          <w:rFonts w:ascii="宋体" w:hAnsi="宋体"/>
          <w:sz w:val="28"/>
          <w:szCs w:val="28"/>
        </w:rPr>
      </w:pPr>
    </w:p>
    <w:p w14:paraId="0E0ADCC5" w14:textId="77777777" w:rsidR="00B363B1" w:rsidRDefault="00B363B1">
      <w:pPr>
        <w:spacing w:line="360" w:lineRule="auto"/>
        <w:rPr>
          <w:rFonts w:ascii="宋体" w:hAnsi="宋体"/>
          <w:sz w:val="28"/>
          <w:szCs w:val="28"/>
        </w:rPr>
      </w:pPr>
    </w:p>
    <w:p w14:paraId="51C42857" w14:textId="77777777" w:rsidR="00B363B1" w:rsidRDefault="00B363B1">
      <w:pPr>
        <w:spacing w:line="360" w:lineRule="auto"/>
        <w:rPr>
          <w:rFonts w:ascii="宋体" w:hAnsi="宋体"/>
          <w:sz w:val="28"/>
          <w:szCs w:val="28"/>
        </w:rPr>
      </w:pPr>
    </w:p>
    <w:p w14:paraId="6D4C62FA" w14:textId="77777777" w:rsidR="00B363B1" w:rsidRDefault="00B363B1">
      <w:pPr>
        <w:spacing w:line="360" w:lineRule="auto"/>
        <w:rPr>
          <w:rFonts w:ascii="宋体" w:hAnsi="宋体"/>
          <w:sz w:val="28"/>
          <w:szCs w:val="28"/>
        </w:rPr>
      </w:pPr>
    </w:p>
    <w:p w14:paraId="267DF4B4" w14:textId="77777777" w:rsidR="00B363B1" w:rsidRDefault="00B363B1">
      <w:pPr>
        <w:spacing w:line="360" w:lineRule="auto"/>
        <w:rPr>
          <w:rFonts w:ascii="宋体" w:hAnsi="宋体"/>
          <w:sz w:val="28"/>
          <w:szCs w:val="28"/>
        </w:rPr>
      </w:pPr>
    </w:p>
    <w:p w14:paraId="492155D0" w14:textId="77777777" w:rsidR="00B363B1" w:rsidRDefault="00B363B1">
      <w:pPr>
        <w:spacing w:line="360" w:lineRule="auto"/>
        <w:rPr>
          <w:rFonts w:ascii="宋体" w:hAnsi="宋体"/>
          <w:sz w:val="28"/>
          <w:szCs w:val="28"/>
        </w:rPr>
      </w:pPr>
    </w:p>
    <w:p w14:paraId="1EE5DDCA" w14:textId="77777777" w:rsidR="00B363B1" w:rsidRDefault="00DD777F">
      <w:pPr>
        <w:pStyle w:val="3"/>
        <w:numPr>
          <w:ilvl w:val="0"/>
          <w:numId w:val="2"/>
        </w:numPr>
      </w:pPr>
      <w:r>
        <w:rPr>
          <w:rFonts w:hint="eastAsia"/>
        </w:rPr>
        <w:lastRenderedPageBreak/>
        <w:t>投标须知附表</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728"/>
        <w:gridCol w:w="7092"/>
      </w:tblGrid>
      <w:tr w:rsidR="00B363B1" w14:paraId="07DDDA19" w14:textId="77777777">
        <w:trPr>
          <w:trHeight w:val="764"/>
        </w:trPr>
        <w:tc>
          <w:tcPr>
            <w:tcW w:w="720" w:type="dxa"/>
            <w:vAlign w:val="center"/>
          </w:tcPr>
          <w:p w14:paraId="737A3DF6" w14:textId="77777777" w:rsidR="00B363B1" w:rsidRDefault="00DD777F">
            <w:pPr>
              <w:spacing w:line="360" w:lineRule="auto"/>
              <w:jc w:val="center"/>
              <w:rPr>
                <w:rFonts w:ascii="宋体" w:hAnsi="宋体"/>
                <w:b/>
                <w:sz w:val="24"/>
              </w:rPr>
            </w:pPr>
            <w:r>
              <w:rPr>
                <w:rFonts w:ascii="宋体" w:hAnsi="宋体" w:hint="eastAsia"/>
                <w:b/>
                <w:sz w:val="24"/>
              </w:rPr>
              <w:t>序号</w:t>
            </w:r>
          </w:p>
        </w:tc>
        <w:tc>
          <w:tcPr>
            <w:tcW w:w="1728" w:type="dxa"/>
            <w:vAlign w:val="center"/>
          </w:tcPr>
          <w:p w14:paraId="33A7ED52" w14:textId="77777777" w:rsidR="00B363B1" w:rsidRDefault="00DD777F">
            <w:pPr>
              <w:spacing w:line="360" w:lineRule="auto"/>
              <w:jc w:val="center"/>
              <w:rPr>
                <w:rFonts w:ascii="宋体" w:hAnsi="宋体"/>
                <w:b/>
                <w:sz w:val="24"/>
              </w:rPr>
            </w:pPr>
            <w:r>
              <w:rPr>
                <w:rFonts w:ascii="宋体" w:hAnsi="宋体" w:hint="eastAsia"/>
                <w:b/>
                <w:sz w:val="24"/>
              </w:rPr>
              <w:t>内  容</w:t>
            </w:r>
          </w:p>
        </w:tc>
        <w:tc>
          <w:tcPr>
            <w:tcW w:w="7092" w:type="dxa"/>
            <w:vAlign w:val="center"/>
          </w:tcPr>
          <w:p w14:paraId="4C482C71" w14:textId="77777777" w:rsidR="00B363B1" w:rsidRDefault="00DD777F">
            <w:pPr>
              <w:spacing w:line="360" w:lineRule="auto"/>
              <w:ind w:firstLineChars="200" w:firstLine="482"/>
              <w:jc w:val="center"/>
              <w:rPr>
                <w:rFonts w:ascii="宋体" w:hAnsi="宋体"/>
                <w:b/>
                <w:sz w:val="24"/>
              </w:rPr>
            </w:pPr>
            <w:r>
              <w:rPr>
                <w:rFonts w:ascii="宋体" w:hAnsi="宋体" w:hint="eastAsia"/>
                <w:b/>
                <w:sz w:val="24"/>
              </w:rPr>
              <w:t>说 明 与 要 求</w:t>
            </w:r>
          </w:p>
        </w:tc>
      </w:tr>
      <w:tr w:rsidR="00B363B1" w14:paraId="08E7DE58" w14:textId="77777777">
        <w:trPr>
          <w:trHeight w:val="775"/>
        </w:trPr>
        <w:tc>
          <w:tcPr>
            <w:tcW w:w="720" w:type="dxa"/>
            <w:vAlign w:val="center"/>
          </w:tcPr>
          <w:p w14:paraId="6504ABE6" w14:textId="77777777" w:rsidR="00B363B1" w:rsidRDefault="00DD777F">
            <w:pPr>
              <w:spacing w:line="360" w:lineRule="auto"/>
              <w:jc w:val="center"/>
              <w:rPr>
                <w:rFonts w:ascii="宋体" w:hAnsi="宋体"/>
                <w:sz w:val="24"/>
              </w:rPr>
            </w:pPr>
            <w:r>
              <w:rPr>
                <w:rFonts w:ascii="宋体" w:hAnsi="宋体" w:hint="eastAsia"/>
                <w:sz w:val="24"/>
              </w:rPr>
              <w:t>1</w:t>
            </w:r>
          </w:p>
        </w:tc>
        <w:tc>
          <w:tcPr>
            <w:tcW w:w="1728" w:type="dxa"/>
            <w:vAlign w:val="center"/>
          </w:tcPr>
          <w:p w14:paraId="7F4386F2" w14:textId="77777777" w:rsidR="00B363B1" w:rsidRDefault="00DD777F">
            <w:pPr>
              <w:spacing w:line="360" w:lineRule="auto"/>
              <w:rPr>
                <w:rFonts w:ascii="宋体" w:hAnsi="宋体"/>
                <w:sz w:val="24"/>
              </w:rPr>
            </w:pPr>
            <w:r>
              <w:rPr>
                <w:rFonts w:ascii="宋体" w:hAnsi="宋体" w:hint="eastAsia"/>
                <w:sz w:val="24"/>
              </w:rPr>
              <w:t>工程概况</w:t>
            </w:r>
          </w:p>
        </w:tc>
        <w:tc>
          <w:tcPr>
            <w:tcW w:w="7092" w:type="dxa"/>
            <w:vAlign w:val="center"/>
          </w:tcPr>
          <w:p w14:paraId="5C9CDD6F" w14:textId="196FD7A0" w:rsidR="00B363B1" w:rsidRDefault="00DD777F">
            <w:pPr>
              <w:pStyle w:val="af8"/>
              <w:ind w:firstLineChars="0" w:firstLine="0"/>
              <w:rPr>
                <w:rFonts w:hAnsi="宋体"/>
              </w:rPr>
            </w:pPr>
            <w:r>
              <w:rPr>
                <w:rFonts w:hint="eastAsia"/>
              </w:rPr>
              <w:t>本工程图纸中所有的压型钢板制作。</w:t>
            </w:r>
          </w:p>
        </w:tc>
      </w:tr>
      <w:tr w:rsidR="00B363B1" w14:paraId="033AD7F9" w14:textId="77777777">
        <w:trPr>
          <w:trHeight w:val="775"/>
        </w:trPr>
        <w:tc>
          <w:tcPr>
            <w:tcW w:w="720" w:type="dxa"/>
            <w:vAlign w:val="center"/>
          </w:tcPr>
          <w:p w14:paraId="4249827A" w14:textId="77777777" w:rsidR="00B363B1" w:rsidRDefault="00DD777F">
            <w:pPr>
              <w:spacing w:line="360" w:lineRule="auto"/>
              <w:rPr>
                <w:rFonts w:ascii="宋体" w:hAnsi="宋体"/>
                <w:sz w:val="24"/>
              </w:rPr>
            </w:pPr>
            <w:r>
              <w:rPr>
                <w:rFonts w:ascii="宋体" w:hAnsi="宋体" w:hint="eastAsia"/>
                <w:sz w:val="24"/>
              </w:rPr>
              <w:t>1.1</w:t>
            </w:r>
          </w:p>
        </w:tc>
        <w:tc>
          <w:tcPr>
            <w:tcW w:w="1728" w:type="dxa"/>
            <w:vAlign w:val="center"/>
          </w:tcPr>
          <w:p w14:paraId="191F581E" w14:textId="77777777" w:rsidR="00B363B1" w:rsidRDefault="00DD777F">
            <w:pPr>
              <w:spacing w:line="360" w:lineRule="auto"/>
              <w:rPr>
                <w:rFonts w:ascii="宋体" w:hAnsi="宋体"/>
                <w:sz w:val="24"/>
              </w:rPr>
            </w:pPr>
            <w:r>
              <w:rPr>
                <w:rFonts w:ascii="宋体" w:hAnsi="宋体" w:hint="eastAsia"/>
                <w:sz w:val="24"/>
              </w:rPr>
              <w:t>工程名称</w:t>
            </w:r>
          </w:p>
        </w:tc>
        <w:tc>
          <w:tcPr>
            <w:tcW w:w="7092" w:type="dxa"/>
            <w:vAlign w:val="center"/>
          </w:tcPr>
          <w:p w14:paraId="6284298C" w14:textId="6715E18B" w:rsidR="00B363B1" w:rsidRDefault="00451B0D">
            <w:pPr>
              <w:spacing w:line="360" w:lineRule="auto"/>
              <w:rPr>
                <w:rFonts w:ascii="宋体" w:hAnsiTheme="minorHAnsi" w:cstheme="minorBidi"/>
                <w:sz w:val="24"/>
                <w:szCs w:val="21"/>
              </w:rPr>
            </w:pPr>
            <w:bookmarkStart w:id="1" w:name="_Hlk40691165"/>
            <w:r w:rsidRPr="004E5113">
              <w:rPr>
                <w:rFonts w:hint="eastAsia"/>
                <w:color w:val="000000"/>
                <w:sz w:val="24"/>
              </w:rPr>
              <w:t>创智云城二期</w:t>
            </w:r>
            <w:r w:rsidRPr="004E5113">
              <w:rPr>
                <w:rFonts w:hint="eastAsia"/>
                <w:color w:val="000000"/>
                <w:sz w:val="24"/>
              </w:rPr>
              <w:t>1</w:t>
            </w:r>
            <w:r w:rsidRPr="004E5113">
              <w:rPr>
                <w:rFonts w:hint="eastAsia"/>
                <w:color w:val="000000"/>
                <w:sz w:val="24"/>
              </w:rPr>
              <w:t>标段项目钢结构工程</w:t>
            </w:r>
            <w:bookmarkEnd w:id="1"/>
          </w:p>
        </w:tc>
      </w:tr>
      <w:tr w:rsidR="00451B0D" w14:paraId="3522EC32" w14:textId="77777777">
        <w:trPr>
          <w:trHeight w:val="756"/>
        </w:trPr>
        <w:tc>
          <w:tcPr>
            <w:tcW w:w="720" w:type="dxa"/>
            <w:vAlign w:val="center"/>
          </w:tcPr>
          <w:p w14:paraId="037C2575" w14:textId="77777777" w:rsidR="00451B0D" w:rsidRDefault="00451B0D" w:rsidP="00451B0D">
            <w:pPr>
              <w:spacing w:line="360" w:lineRule="auto"/>
              <w:rPr>
                <w:rFonts w:ascii="宋体" w:hAnsi="宋体"/>
                <w:sz w:val="24"/>
              </w:rPr>
            </w:pPr>
            <w:r>
              <w:rPr>
                <w:rFonts w:ascii="宋体" w:hAnsi="宋体" w:hint="eastAsia"/>
                <w:sz w:val="24"/>
              </w:rPr>
              <w:t>1.2</w:t>
            </w:r>
          </w:p>
        </w:tc>
        <w:tc>
          <w:tcPr>
            <w:tcW w:w="1728" w:type="dxa"/>
            <w:vAlign w:val="center"/>
          </w:tcPr>
          <w:p w14:paraId="4CB59D3F" w14:textId="77777777" w:rsidR="00451B0D" w:rsidRDefault="00451B0D" w:rsidP="00451B0D">
            <w:pPr>
              <w:spacing w:line="360" w:lineRule="auto"/>
              <w:rPr>
                <w:rFonts w:ascii="宋体" w:hAnsi="宋体"/>
                <w:sz w:val="24"/>
              </w:rPr>
            </w:pPr>
            <w:r>
              <w:rPr>
                <w:rFonts w:ascii="宋体" w:hAnsi="宋体" w:hint="eastAsia"/>
                <w:sz w:val="24"/>
              </w:rPr>
              <w:t>工程地址</w:t>
            </w:r>
          </w:p>
        </w:tc>
        <w:tc>
          <w:tcPr>
            <w:tcW w:w="7092" w:type="dxa"/>
            <w:vAlign w:val="center"/>
          </w:tcPr>
          <w:p w14:paraId="6E5E5D01" w14:textId="4748C41E" w:rsidR="00451B0D" w:rsidRDefault="00451B0D" w:rsidP="00451B0D">
            <w:pPr>
              <w:rPr>
                <w:rFonts w:ascii="宋体" w:hAnsi="宋体"/>
                <w:sz w:val="24"/>
              </w:rPr>
            </w:pPr>
            <w:r w:rsidRPr="004E5113">
              <w:rPr>
                <w:rFonts w:asciiTheme="majorEastAsia" w:eastAsiaTheme="majorEastAsia" w:hAnsiTheme="majorEastAsia" w:hint="eastAsia"/>
                <w:sz w:val="24"/>
              </w:rPr>
              <w:t>深圳市南山区西丽片区留仙大道与创科路交汇处</w:t>
            </w:r>
          </w:p>
        </w:tc>
      </w:tr>
      <w:tr w:rsidR="00451B0D" w14:paraId="3F2FFFE1" w14:textId="77777777">
        <w:trPr>
          <w:trHeight w:val="667"/>
        </w:trPr>
        <w:tc>
          <w:tcPr>
            <w:tcW w:w="720" w:type="dxa"/>
            <w:vAlign w:val="center"/>
          </w:tcPr>
          <w:p w14:paraId="17CC0552" w14:textId="77777777" w:rsidR="00451B0D" w:rsidRDefault="00451B0D" w:rsidP="00451B0D">
            <w:pPr>
              <w:spacing w:line="360" w:lineRule="auto"/>
              <w:rPr>
                <w:rFonts w:ascii="宋体" w:hAnsi="宋体"/>
                <w:sz w:val="24"/>
              </w:rPr>
            </w:pPr>
            <w:r>
              <w:rPr>
                <w:rFonts w:ascii="宋体" w:hAnsi="宋体" w:hint="eastAsia"/>
                <w:sz w:val="24"/>
              </w:rPr>
              <w:t>1.3</w:t>
            </w:r>
          </w:p>
        </w:tc>
        <w:tc>
          <w:tcPr>
            <w:tcW w:w="1728" w:type="dxa"/>
            <w:vAlign w:val="center"/>
          </w:tcPr>
          <w:p w14:paraId="08F4D563" w14:textId="77777777" w:rsidR="00451B0D" w:rsidRDefault="00451B0D" w:rsidP="00451B0D">
            <w:pPr>
              <w:spacing w:line="360" w:lineRule="auto"/>
              <w:rPr>
                <w:rFonts w:ascii="宋体" w:hAnsi="宋体"/>
                <w:sz w:val="24"/>
              </w:rPr>
            </w:pPr>
            <w:r>
              <w:rPr>
                <w:rFonts w:ascii="宋体" w:hAnsi="宋体" w:hint="eastAsia"/>
                <w:sz w:val="24"/>
              </w:rPr>
              <w:t>建设单位</w:t>
            </w:r>
          </w:p>
        </w:tc>
        <w:tc>
          <w:tcPr>
            <w:tcW w:w="7092" w:type="dxa"/>
            <w:vAlign w:val="center"/>
          </w:tcPr>
          <w:p w14:paraId="33AAEC17" w14:textId="69485E91" w:rsidR="00451B0D" w:rsidRDefault="00451B0D" w:rsidP="00451B0D">
            <w:pPr>
              <w:spacing w:line="360" w:lineRule="auto"/>
            </w:pPr>
            <w:r w:rsidRPr="004E5113">
              <w:rPr>
                <w:rFonts w:ascii="宋体" w:hAnsi="宋体" w:hint="eastAsia"/>
                <w:sz w:val="24"/>
              </w:rPr>
              <w:t>深圳市特区建设发展集团有限公司</w:t>
            </w:r>
          </w:p>
        </w:tc>
      </w:tr>
      <w:tr w:rsidR="00451B0D" w14:paraId="7959BB8E" w14:textId="77777777">
        <w:trPr>
          <w:trHeight w:val="617"/>
        </w:trPr>
        <w:tc>
          <w:tcPr>
            <w:tcW w:w="720" w:type="dxa"/>
            <w:vAlign w:val="center"/>
          </w:tcPr>
          <w:p w14:paraId="2F782631" w14:textId="77777777" w:rsidR="00451B0D" w:rsidRDefault="00451B0D" w:rsidP="00451B0D">
            <w:pPr>
              <w:spacing w:line="360" w:lineRule="auto"/>
              <w:rPr>
                <w:rFonts w:ascii="宋体" w:hAnsi="宋体"/>
                <w:sz w:val="24"/>
              </w:rPr>
            </w:pPr>
            <w:r>
              <w:rPr>
                <w:rFonts w:ascii="宋体" w:hAnsi="宋体" w:hint="eastAsia"/>
                <w:sz w:val="24"/>
              </w:rPr>
              <w:t>1.4</w:t>
            </w:r>
          </w:p>
        </w:tc>
        <w:tc>
          <w:tcPr>
            <w:tcW w:w="1728" w:type="dxa"/>
            <w:vAlign w:val="center"/>
          </w:tcPr>
          <w:p w14:paraId="2F5DFC45" w14:textId="77777777" w:rsidR="00451B0D" w:rsidRDefault="00451B0D" w:rsidP="00451B0D">
            <w:pPr>
              <w:spacing w:line="360" w:lineRule="auto"/>
              <w:rPr>
                <w:rFonts w:ascii="宋体" w:hAnsi="宋体"/>
                <w:sz w:val="24"/>
              </w:rPr>
            </w:pPr>
            <w:r>
              <w:rPr>
                <w:rFonts w:ascii="宋体" w:hAnsi="宋体" w:hint="eastAsia"/>
                <w:sz w:val="24"/>
              </w:rPr>
              <w:t>建筑面积</w:t>
            </w:r>
          </w:p>
        </w:tc>
        <w:tc>
          <w:tcPr>
            <w:tcW w:w="7092" w:type="dxa"/>
            <w:vAlign w:val="center"/>
          </w:tcPr>
          <w:p w14:paraId="43A3AE12" w14:textId="2E292496" w:rsidR="00451B0D" w:rsidRDefault="00451B0D" w:rsidP="00451B0D">
            <w:pPr>
              <w:spacing w:line="360" w:lineRule="auto"/>
              <w:rPr>
                <w:rFonts w:ascii="宋体" w:hAnsi="宋体"/>
                <w:sz w:val="24"/>
              </w:rPr>
            </w:pPr>
            <w:r w:rsidRPr="004E5113">
              <w:rPr>
                <w:rFonts w:ascii="宋体" w:hAnsi="宋体" w:hint="eastAsia"/>
                <w:sz w:val="24"/>
              </w:rPr>
              <w:t>41.48万平方米</w:t>
            </w:r>
          </w:p>
        </w:tc>
      </w:tr>
      <w:tr w:rsidR="00451B0D" w14:paraId="778AF934" w14:textId="77777777">
        <w:trPr>
          <w:trHeight w:val="776"/>
        </w:trPr>
        <w:tc>
          <w:tcPr>
            <w:tcW w:w="720" w:type="dxa"/>
            <w:vAlign w:val="center"/>
          </w:tcPr>
          <w:p w14:paraId="027D40AF" w14:textId="77777777" w:rsidR="00451B0D" w:rsidRDefault="00451B0D" w:rsidP="00451B0D">
            <w:pPr>
              <w:spacing w:line="360" w:lineRule="auto"/>
              <w:rPr>
                <w:rFonts w:ascii="宋体" w:hAnsi="宋体"/>
                <w:sz w:val="24"/>
              </w:rPr>
            </w:pPr>
            <w:r>
              <w:rPr>
                <w:rFonts w:ascii="宋体" w:hAnsi="宋体" w:hint="eastAsia"/>
                <w:sz w:val="24"/>
              </w:rPr>
              <w:t>1.5</w:t>
            </w:r>
          </w:p>
        </w:tc>
        <w:tc>
          <w:tcPr>
            <w:tcW w:w="1728" w:type="dxa"/>
            <w:vAlign w:val="center"/>
          </w:tcPr>
          <w:p w14:paraId="1A272410" w14:textId="77777777" w:rsidR="00451B0D" w:rsidRDefault="00451B0D" w:rsidP="00451B0D">
            <w:pPr>
              <w:spacing w:line="360" w:lineRule="auto"/>
              <w:rPr>
                <w:rFonts w:ascii="宋体" w:hAnsi="宋体"/>
                <w:sz w:val="24"/>
              </w:rPr>
            </w:pPr>
            <w:r>
              <w:rPr>
                <w:rFonts w:ascii="宋体" w:hAnsi="宋体" w:hint="eastAsia"/>
                <w:sz w:val="24"/>
              </w:rPr>
              <w:t>结构类型</w:t>
            </w:r>
          </w:p>
        </w:tc>
        <w:tc>
          <w:tcPr>
            <w:tcW w:w="7092" w:type="dxa"/>
            <w:vAlign w:val="center"/>
          </w:tcPr>
          <w:p w14:paraId="6A9F2CEA" w14:textId="2EBE5CC3" w:rsidR="00451B0D" w:rsidRDefault="00451B0D" w:rsidP="00451B0D">
            <w:pPr>
              <w:spacing w:line="360" w:lineRule="auto"/>
              <w:rPr>
                <w:rFonts w:ascii="宋体" w:hAnsiTheme="minorHAnsi" w:cstheme="minorBidi"/>
                <w:sz w:val="24"/>
                <w:szCs w:val="21"/>
              </w:rPr>
            </w:pPr>
            <w:r w:rsidRPr="004E5113">
              <w:rPr>
                <w:rFonts w:hint="eastAsia"/>
                <w:color w:val="000000"/>
                <w:sz w:val="24"/>
              </w:rPr>
              <w:t>框支——剪力墙结构</w:t>
            </w:r>
          </w:p>
        </w:tc>
      </w:tr>
      <w:tr w:rsidR="00451B0D" w14:paraId="01709C28" w14:textId="77777777">
        <w:trPr>
          <w:trHeight w:val="691"/>
        </w:trPr>
        <w:tc>
          <w:tcPr>
            <w:tcW w:w="720" w:type="dxa"/>
            <w:vAlign w:val="center"/>
          </w:tcPr>
          <w:p w14:paraId="298724D2" w14:textId="77777777" w:rsidR="00451B0D" w:rsidRDefault="00451B0D" w:rsidP="00451B0D">
            <w:pPr>
              <w:spacing w:line="360" w:lineRule="auto"/>
              <w:rPr>
                <w:rFonts w:ascii="宋体" w:hAnsi="宋体"/>
                <w:sz w:val="24"/>
              </w:rPr>
            </w:pPr>
            <w:r>
              <w:rPr>
                <w:rFonts w:ascii="宋体" w:hAnsi="宋体" w:hint="eastAsia"/>
                <w:sz w:val="24"/>
              </w:rPr>
              <w:t>1.6</w:t>
            </w:r>
          </w:p>
        </w:tc>
        <w:tc>
          <w:tcPr>
            <w:tcW w:w="1728" w:type="dxa"/>
            <w:vAlign w:val="center"/>
          </w:tcPr>
          <w:p w14:paraId="409C598A" w14:textId="77777777" w:rsidR="00451B0D" w:rsidRDefault="00451B0D" w:rsidP="00451B0D">
            <w:pPr>
              <w:spacing w:line="360" w:lineRule="auto"/>
              <w:rPr>
                <w:rFonts w:ascii="宋体" w:hAnsi="宋体"/>
                <w:sz w:val="24"/>
              </w:rPr>
            </w:pPr>
            <w:r>
              <w:rPr>
                <w:rFonts w:ascii="宋体" w:hAnsi="宋体" w:hint="eastAsia"/>
                <w:sz w:val="24"/>
              </w:rPr>
              <w:t>建筑高度</w:t>
            </w:r>
          </w:p>
        </w:tc>
        <w:tc>
          <w:tcPr>
            <w:tcW w:w="7092" w:type="dxa"/>
            <w:vAlign w:val="center"/>
          </w:tcPr>
          <w:p w14:paraId="4923E763" w14:textId="14986346" w:rsidR="00451B0D" w:rsidRDefault="00451B0D" w:rsidP="00451B0D">
            <w:pPr>
              <w:spacing w:line="360" w:lineRule="auto"/>
              <w:rPr>
                <w:rFonts w:ascii="宋体" w:hAnsiTheme="minorHAnsi" w:cstheme="minorBidi"/>
                <w:sz w:val="24"/>
                <w:szCs w:val="21"/>
              </w:rPr>
            </w:pPr>
            <w:r w:rsidRPr="004E5113">
              <w:rPr>
                <w:rFonts w:ascii="宋体" w:hAnsi="宋体" w:hint="eastAsia"/>
                <w:sz w:val="24"/>
              </w:rPr>
              <w:t>160.4米</w:t>
            </w:r>
          </w:p>
        </w:tc>
      </w:tr>
      <w:tr w:rsidR="00451B0D" w14:paraId="255283BC" w14:textId="77777777">
        <w:trPr>
          <w:trHeight w:val="776"/>
        </w:trPr>
        <w:tc>
          <w:tcPr>
            <w:tcW w:w="720" w:type="dxa"/>
            <w:vAlign w:val="center"/>
          </w:tcPr>
          <w:p w14:paraId="5823602E" w14:textId="77777777" w:rsidR="00451B0D" w:rsidRDefault="00451B0D" w:rsidP="00451B0D">
            <w:pPr>
              <w:spacing w:line="360" w:lineRule="auto"/>
              <w:jc w:val="center"/>
              <w:rPr>
                <w:rFonts w:ascii="宋体" w:hAnsi="宋体"/>
                <w:sz w:val="24"/>
              </w:rPr>
            </w:pPr>
            <w:r>
              <w:rPr>
                <w:rFonts w:ascii="宋体" w:hAnsi="宋体" w:hint="eastAsia"/>
                <w:sz w:val="24"/>
              </w:rPr>
              <w:t>2</w:t>
            </w:r>
          </w:p>
        </w:tc>
        <w:tc>
          <w:tcPr>
            <w:tcW w:w="1728" w:type="dxa"/>
            <w:vAlign w:val="center"/>
          </w:tcPr>
          <w:p w14:paraId="602DA0A6" w14:textId="77777777" w:rsidR="00451B0D" w:rsidRDefault="00451B0D" w:rsidP="00451B0D">
            <w:pPr>
              <w:spacing w:line="360" w:lineRule="auto"/>
              <w:rPr>
                <w:rFonts w:ascii="宋体" w:hAnsi="宋体"/>
                <w:sz w:val="24"/>
              </w:rPr>
            </w:pPr>
            <w:r>
              <w:rPr>
                <w:rFonts w:ascii="宋体" w:hAnsi="宋体" w:hint="eastAsia"/>
                <w:sz w:val="24"/>
              </w:rPr>
              <w:t>招标范围</w:t>
            </w:r>
          </w:p>
        </w:tc>
        <w:tc>
          <w:tcPr>
            <w:tcW w:w="7092" w:type="dxa"/>
            <w:vAlign w:val="center"/>
          </w:tcPr>
          <w:p w14:paraId="5178E0BD" w14:textId="6C760C97" w:rsidR="00451B0D" w:rsidRDefault="00451B0D" w:rsidP="00451B0D">
            <w:pPr>
              <w:spacing w:line="360" w:lineRule="auto"/>
              <w:rPr>
                <w:rFonts w:ascii="宋体" w:hAnsiTheme="minorHAnsi" w:cstheme="minorBidi"/>
                <w:sz w:val="24"/>
                <w:szCs w:val="21"/>
              </w:rPr>
            </w:pPr>
            <w:r>
              <w:rPr>
                <w:rFonts w:ascii="宋体" w:hAnsiTheme="minorHAnsi" w:cstheme="minorBidi" w:hint="eastAsia"/>
                <w:sz w:val="24"/>
                <w:szCs w:val="21"/>
              </w:rPr>
              <w:t>图纸中所有的压型钢板制作</w:t>
            </w:r>
          </w:p>
        </w:tc>
      </w:tr>
      <w:tr w:rsidR="00451B0D" w14:paraId="72398A74" w14:textId="77777777">
        <w:trPr>
          <w:trHeight w:val="776"/>
        </w:trPr>
        <w:tc>
          <w:tcPr>
            <w:tcW w:w="720" w:type="dxa"/>
            <w:vAlign w:val="center"/>
          </w:tcPr>
          <w:p w14:paraId="69948B4D" w14:textId="77777777" w:rsidR="00451B0D" w:rsidRDefault="00451B0D" w:rsidP="00451B0D">
            <w:pPr>
              <w:spacing w:line="360" w:lineRule="auto"/>
              <w:jc w:val="center"/>
              <w:rPr>
                <w:rFonts w:ascii="宋体" w:hAnsi="宋体"/>
                <w:sz w:val="24"/>
              </w:rPr>
            </w:pPr>
            <w:r>
              <w:rPr>
                <w:rFonts w:ascii="宋体" w:hAnsi="宋体" w:hint="eastAsia"/>
                <w:sz w:val="24"/>
              </w:rPr>
              <w:t>3</w:t>
            </w:r>
          </w:p>
        </w:tc>
        <w:tc>
          <w:tcPr>
            <w:tcW w:w="1728" w:type="dxa"/>
            <w:vAlign w:val="center"/>
          </w:tcPr>
          <w:p w14:paraId="02B0F82C" w14:textId="77777777" w:rsidR="00451B0D" w:rsidRDefault="00451B0D" w:rsidP="00451B0D">
            <w:pPr>
              <w:spacing w:line="360" w:lineRule="auto"/>
              <w:rPr>
                <w:rFonts w:ascii="宋体" w:hAnsi="宋体"/>
                <w:sz w:val="24"/>
              </w:rPr>
            </w:pPr>
            <w:r>
              <w:rPr>
                <w:rFonts w:ascii="宋体" w:hAnsi="宋体" w:hint="eastAsia"/>
                <w:sz w:val="24"/>
              </w:rPr>
              <w:t>工期要求</w:t>
            </w:r>
          </w:p>
        </w:tc>
        <w:tc>
          <w:tcPr>
            <w:tcW w:w="7092" w:type="dxa"/>
            <w:vAlign w:val="center"/>
          </w:tcPr>
          <w:p w14:paraId="5A2D5260" w14:textId="6DB2A085" w:rsidR="00451B0D" w:rsidRDefault="00451B0D" w:rsidP="00451B0D">
            <w:pPr>
              <w:spacing w:line="360" w:lineRule="auto"/>
              <w:rPr>
                <w:rFonts w:ascii="宋体" w:hAnsiTheme="minorHAnsi" w:cstheme="minorBidi"/>
                <w:sz w:val="24"/>
                <w:szCs w:val="21"/>
              </w:rPr>
            </w:pPr>
            <w:r>
              <w:rPr>
                <w:rFonts w:ascii="宋体" w:hAnsiTheme="minorHAnsi" w:cstheme="minorBidi" w:hint="eastAsia"/>
                <w:sz w:val="24"/>
                <w:szCs w:val="21"/>
              </w:rPr>
              <w:t>开工日期：暂定20</w:t>
            </w:r>
            <w:r>
              <w:rPr>
                <w:rFonts w:ascii="宋体" w:hAnsiTheme="minorHAnsi" w:cstheme="minorBidi"/>
                <w:sz w:val="24"/>
                <w:szCs w:val="21"/>
              </w:rPr>
              <w:t>20</w:t>
            </w:r>
            <w:r>
              <w:rPr>
                <w:rFonts w:ascii="宋体" w:hAnsiTheme="minorHAnsi" w:cstheme="minorBidi" w:hint="eastAsia"/>
                <w:sz w:val="24"/>
                <w:szCs w:val="21"/>
              </w:rPr>
              <w:t>年</w:t>
            </w:r>
            <w:r w:rsidR="00E9585E">
              <w:rPr>
                <w:rFonts w:ascii="宋体" w:hAnsiTheme="minorHAnsi" w:cstheme="minorBidi" w:hint="eastAsia"/>
                <w:sz w:val="24"/>
                <w:szCs w:val="21"/>
              </w:rPr>
              <w:t>9</w:t>
            </w:r>
            <w:r>
              <w:rPr>
                <w:rFonts w:ascii="宋体" w:hAnsiTheme="minorHAnsi" w:cstheme="minorBidi" w:hint="eastAsia"/>
                <w:sz w:val="24"/>
                <w:szCs w:val="21"/>
              </w:rPr>
              <w:t>月</w:t>
            </w:r>
            <w:r w:rsidR="00A414B5">
              <w:rPr>
                <w:rFonts w:ascii="宋体" w:hAnsiTheme="minorHAnsi" w:cstheme="minorBidi" w:hint="eastAsia"/>
                <w:sz w:val="24"/>
                <w:szCs w:val="21"/>
              </w:rPr>
              <w:t>30</w:t>
            </w:r>
            <w:r>
              <w:rPr>
                <w:rFonts w:ascii="宋体" w:hAnsiTheme="minorHAnsi" w:cstheme="minorBidi" w:hint="eastAsia"/>
                <w:sz w:val="24"/>
                <w:szCs w:val="21"/>
              </w:rPr>
              <w:t>日</w:t>
            </w:r>
          </w:p>
          <w:p w14:paraId="17BE1508" w14:textId="77777777" w:rsidR="00451B0D" w:rsidRDefault="00451B0D" w:rsidP="00451B0D">
            <w:pPr>
              <w:spacing w:line="360" w:lineRule="auto"/>
              <w:rPr>
                <w:rFonts w:ascii="宋体" w:hAnsiTheme="minorHAnsi" w:cstheme="minorBidi"/>
                <w:sz w:val="24"/>
                <w:szCs w:val="21"/>
              </w:rPr>
            </w:pPr>
            <w:r>
              <w:rPr>
                <w:rFonts w:ascii="宋体" w:hAnsiTheme="minorHAnsi" w:cstheme="minorBidi" w:hint="eastAsia"/>
                <w:sz w:val="24"/>
                <w:szCs w:val="21"/>
              </w:rPr>
              <w:t>具体工期必须满足甲方提出的工期要求。</w:t>
            </w:r>
          </w:p>
        </w:tc>
      </w:tr>
      <w:tr w:rsidR="00451B0D" w14:paraId="520D2BB9" w14:textId="77777777">
        <w:trPr>
          <w:trHeight w:val="776"/>
        </w:trPr>
        <w:tc>
          <w:tcPr>
            <w:tcW w:w="720" w:type="dxa"/>
            <w:vAlign w:val="center"/>
          </w:tcPr>
          <w:p w14:paraId="248166F9" w14:textId="77777777" w:rsidR="00451B0D" w:rsidRDefault="00451B0D" w:rsidP="00451B0D">
            <w:pPr>
              <w:spacing w:line="360" w:lineRule="auto"/>
              <w:jc w:val="center"/>
              <w:rPr>
                <w:rFonts w:ascii="宋体" w:hAnsi="宋体"/>
                <w:sz w:val="24"/>
              </w:rPr>
            </w:pPr>
            <w:r>
              <w:rPr>
                <w:rFonts w:ascii="宋体" w:hAnsi="宋体" w:hint="eastAsia"/>
                <w:sz w:val="24"/>
              </w:rPr>
              <w:t>4</w:t>
            </w:r>
          </w:p>
        </w:tc>
        <w:tc>
          <w:tcPr>
            <w:tcW w:w="1728" w:type="dxa"/>
            <w:vAlign w:val="center"/>
          </w:tcPr>
          <w:p w14:paraId="1358286A" w14:textId="77777777" w:rsidR="00451B0D" w:rsidRDefault="00451B0D" w:rsidP="00451B0D">
            <w:pPr>
              <w:spacing w:line="360" w:lineRule="auto"/>
              <w:rPr>
                <w:rFonts w:ascii="宋体" w:hAnsi="宋体"/>
                <w:sz w:val="24"/>
              </w:rPr>
            </w:pPr>
            <w:r>
              <w:rPr>
                <w:rFonts w:ascii="宋体" w:hAnsi="宋体" w:hint="eastAsia"/>
                <w:sz w:val="24"/>
              </w:rPr>
              <w:t>承包方式</w:t>
            </w:r>
          </w:p>
        </w:tc>
        <w:tc>
          <w:tcPr>
            <w:tcW w:w="7092" w:type="dxa"/>
            <w:vAlign w:val="center"/>
          </w:tcPr>
          <w:p w14:paraId="381328B3" w14:textId="77777777" w:rsidR="00451B0D" w:rsidRDefault="00451B0D" w:rsidP="00451B0D">
            <w:pPr>
              <w:spacing w:line="360" w:lineRule="auto"/>
              <w:rPr>
                <w:rFonts w:ascii="宋体" w:hAnsiTheme="minorHAnsi" w:cstheme="minorBidi"/>
                <w:sz w:val="24"/>
                <w:szCs w:val="21"/>
              </w:rPr>
            </w:pPr>
            <w:r>
              <w:rPr>
                <w:rFonts w:ascii="宋体" w:hAnsiTheme="minorHAnsi" w:cstheme="minorBidi" w:hint="eastAsia"/>
                <w:sz w:val="24"/>
                <w:szCs w:val="21"/>
              </w:rPr>
              <w:t>包工、包料、包机械、包措施费、包质量、包工期、包运输、包所有制作、送检费用、防火检测、竣工验收合格资料等承包方式。</w:t>
            </w:r>
          </w:p>
        </w:tc>
      </w:tr>
      <w:tr w:rsidR="00451B0D" w14:paraId="1F7B26ED" w14:textId="77777777">
        <w:trPr>
          <w:trHeight w:val="744"/>
        </w:trPr>
        <w:tc>
          <w:tcPr>
            <w:tcW w:w="720" w:type="dxa"/>
            <w:vAlign w:val="center"/>
          </w:tcPr>
          <w:p w14:paraId="5E534A19" w14:textId="77777777" w:rsidR="00451B0D" w:rsidRDefault="00451B0D" w:rsidP="00451B0D">
            <w:pPr>
              <w:spacing w:line="360" w:lineRule="auto"/>
              <w:jc w:val="center"/>
              <w:rPr>
                <w:rFonts w:ascii="宋体" w:hAnsi="宋体"/>
                <w:sz w:val="24"/>
              </w:rPr>
            </w:pPr>
            <w:r>
              <w:rPr>
                <w:rFonts w:ascii="宋体" w:hAnsi="宋体" w:hint="eastAsia"/>
                <w:sz w:val="24"/>
              </w:rPr>
              <w:t>5</w:t>
            </w:r>
          </w:p>
        </w:tc>
        <w:tc>
          <w:tcPr>
            <w:tcW w:w="1728" w:type="dxa"/>
            <w:vAlign w:val="center"/>
          </w:tcPr>
          <w:p w14:paraId="3C4E7E85" w14:textId="77777777" w:rsidR="00451B0D" w:rsidRDefault="00451B0D" w:rsidP="00451B0D">
            <w:pPr>
              <w:spacing w:line="360" w:lineRule="auto"/>
              <w:rPr>
                <w:rFonts w:ascii="宋体" w:hAnsi="宋体"/>
                <w:sz w:val="24"/>
              </w:rPr>
            </w:pPr>
            <w:r>
              <w:rPr>
                <w:rFonts w:ascii="宋体" w:hAnsi="宋体" w:hint="eastAsia"/>
                <w:sz w:val="24"/>
              </w:rPr>
              <w:t>材料供应方式</w:t>
            </w:r>
          </w:p>
        </w:tc>
        <w:tc>
          <w:tcPr>
            <w:tcW w:w="7092" w:type="dxa"/>
            <w:vAlign w:val="center"/>
          </w:tcPr>
          <w:p w14:paraId="2A587B33" w14:textId="77777777" w:rsidR="00451B0D" w:rsidRDefault="00451B0D" w:rsidP="00451B0D">
            <w:pPr>
              <w:spacing w:line="360" w:lineRule="auto"/>
              <w:rPr>
                <w:rFonts w:ascii="宋体" w:hAnsiTheme="minorHAnsi" w:cstheme="minorBidi"/>
                <w:sz w:val="24"/>
                <w:szCs w:val="21"/>
              </w:rPr>
            </w:pPr>
            <w:r>
              <w:rPr>
                <w:rFonts w:ascii="宋体" w:hAnsiTheme="minorHAnsi" w:cstheme="minorBidi" w:hint="eastAsia"/>
                <w:sz w:val="24"/>
                <w:szCs w:val="21"/>
              </w:rPr>
              <w:t>中标方依范围自行采购。</w:t>
            </w:r>
          </w:p>
        </w:tc>
      </w:tr>
      <w:tr w:rsidR="00451B0D" w14:paraId="53DCD0B5" w14:textId="77777777">
        <w:trPr>
          <w:trHeight w:val="796"/>
        </w:trPr>
        <w:tc>
          <w:tcPr>
            <w:tcW w:w="720" w:type="dxa"/>
            <w:vAlign w:val="center"/>
          </w:tcPr>
          <w:p w14:paraId="52910BF1" w14:textId="77777777" w:rsidR="00451B0D" w:rsidRDefault="00451B0D" w:rsidP="00451B0D">
            <w:pPr>
              <w:spacing w:line="360" w:lineRule="auto"/>
              <w:jc w:val="center"/>
              <w:rPr>
                <w:rFonts w:ascii="宋体" w:hAnsi="宋体"/>
                <w:sz w:val="24"/>
              </w:rPr>
            </w:pPr>
            <w:r>
              <w:rPr>
                <w:rFonts w:ascii="宋体" w:hAnsi="宋体" w:hint="eastAsia"/>
                <w:sz w:val="24"/>
              </w:rPr>
              <w:t>6</w:t>
            </w:r>
          </w:p>
        </w:tc>
        <w:tc>
          <w:tcPr>
            <w:tcW w:w="1728" w:type="dxa"/>
            <w:vAlign w:val="center"/>
          </w:tcPr>
          <w:p w14:paraId="2183FF15" w14:textId="77777777" w:rsidR="00451B0D" w:rsidRDefault="00451B0D" w:rsidP="00451B0D">
            <w:pPr>
              <w:spacing w:line="360" w:lineRule="auto"/>
              <w:rPr>
                <w:rFonts w:ascii="宋体" w:hAnsi="宋体"/>
                <w:sz w:val="24"/>
              </w:rPr>
            </w:pPr>
            <w:r>
              <w:rPr>
                <w:rFonts w:ascii="宋体" w:hAnsi="宋体" w:hint="eastAsia"/>
                <w:sz w:val="24"/>
              </w:rPr>
              <w:t>工程报价方式</w:t>
            </w:r>
          </w:p>
        </w:tc>
        <w:tc>
          <w:tcPr>
            <w:tcW w:w="7092" w:type="dxa"/>
            <w:vAlign w:val="center"/>
          </w:tcPr>
          <w:p w14:paraId="5FDD9CFF" w14:textId="77777777" w:rsidR="00451B0D" w:rsidRDefault="00451B0D" w:rsidP="00451B0D">
            <w:pPr>
              <w:spacing w:line="360" w:lineRule="auto"/>
              <w:rPr>
                <w:rFonts w:ascii="宋体" w:hAnsiTheme="minorHAnsi" w:cstheme="minorBidi"/>
                <w:sz w:val="24"/>
                <w:szCs w:val="21"/>
              </w:rPr>
            </w:pPr>
            <w:r>
              <w:rPr>
                <w:rFonts w:ascii="宋体" w:hAnsiTheme="minorHAnsi" w:cstheme="minorBidi" w:hint="eastAsia"/>
                <w:sz w:val="24"/>
                <w:szCs w:val="21"/>
              </w:rPr>
              <w:t>按照招标人提供的工程量清单报价，压型钢板采用综合单价包干形式进行报价，报价含建筑工程营业税及附加费、当地政府规费。以上工程量依据施工图纸计算工程量。</w:t>
            </w:r>
          </w:p>
        </w:tc>
      </w:tr>
      <w:tr w:rsidR="00451B0D" w14:paraId="21426A15" w14:textId="77777777">
        <w:trPr>
          <w:trHeight w:val="796"/>
        </w:trPr>
        <w:tc>
          <w:tcPr>
            <w:tcW w:w="720" w:type="dxa"/>
            <w:vAlign w:val="center"/>
          </w:tcPr>
          <w:p w14:paraId="593F8313" w14:textId="77777777" w:rsidR="00451B0D" w:rsidRDefault="00451B0D" w:rsidP="00451B0D">
            <w:pPr>
              <w:spacing w:line="360" w:lineRule="auto"/>
              <w:jc w:val="center"/>
              <w:rPr>
                <w:rFonts w:ascii="宋体" w:hAnsi="宋体"/>
                <w:sz w:val="24"/>
              </w:rPr>
            </w:pPr>
            <w:r>
              <w:rPr>
                <w:rFonts w:ascii="宋体" w:hAnsi="宋体" w:hint="eastAsia"/>
                <w:sz w:val="24"/>
              </w:rPr>
              <w:t>7</w:t>
            </w:r>
          </w:p>
        </w:tc>
        <w:tc>
          <w:tcPr>
            <w:tcW w:w="1728" w:type="dxa"/>
            <w:vAlign w:val="center"/>
          </w:tcPr>
          <w:p w14:paraId="74944924" w14:textId="77777777" w:rsidR="00451B0D" w:rsidRDefault="00451B0D" w:rsidP="00451B0D">
            <w:pPr>
              <w:spacing w:line="360" w:lineRule="auto"/>
              <w:rPr>
                <w:rFonts w:ascii="宋体" w:hAnsi="宋体"/>
                <w:sz w:val="24"/>
              </w:rPr>
            </w:pPr>
            <w:r>
              <w:rPr>
                <w:rFonts w:ascii="宋体" w:hAnsi="宋体" w:hint="eastAsia"/>
                <w:sz w:val="24"/>
              </w:rPr>
              <w:t>投标保证金</w:t>
            </w:r>
          </w:p>
        </w:tc>
        <w:tc>
          <w:tcPr>
            <w:tcW w:w="7092" w:type="dxa"/>
            <w:vAlign w:val="center"/>
          </w:tcPr>
          <w:p w14:paraId="77C6D0BA" w14:textId="77777777" w:rsidR="00451B0D" w:rsidRDefault="00451B0D" w:rsidP="00451B0D">
            <w:pPr>
              <w:spacing w:line="360" w:lineRule="auto"/>
              <w:rPr>
                <w:rFonts w:ascii="宋体" w:hAnsiTheme="minorHAnsi" w:cstheme="minorBidi"/>
                <w:sz w:val="24"/>
                <w:szCs w:val="21"/>
              </w:rPr>
            </w:pPr>
            <w:r>
              <w:rPr>
                <w:rFonts w:ascii="宋体" w:hAnsiTheme="minorHAnsi" w:cstheme="minorBidi" w:hint="eastAsia"/>
                <w:sz w:val="24"/>
                <w:szCs w:val="21"/>
              </w:rPr>
              <w:t xml:space="preserve"> 0  万元</w:t>
            </w:r>
          </w:p>
        </w:tc>
      </w:tr>
      <w:tr w:rsidR="00451B0D" w14:paraId="38CBD1CA" w14:textId="77777777">
        <w:trPr>
          <w:trHeight w:val="796"/>
        </w:trPr>
        <w:tc>
          <w:tcPr>
            <w:tcW w:w="720" w:type="dxa"/>
            <w:vAlign w:val="center"/>
          </w:tcPr>
          <w:p w14:paraId="0BEC5A82" w14:textId="77777777" w:rsidR="00451B0D" w:rsidRDefault="00451B0D" w:rsidP="00451B0D">
            <w:pPr>
              <w:spacing w:line="360" w:lineRule="auto"/>
              <w:jc w:val="center"/>
              <w:rPr>
                <w:rFonts w:ascii="宋体" w:hAnsi="宋体"/>
                <w:sz w:val="24"/>
              </w:rPr>
            </w:pPr>
            <w:r>
              <w:rPr>
                <w:rFonts w:ascii="宋体" w:hAnsi="宋体" w:hint="eastAsia"/>
                <w:sz w:val="24"/>
              </w:rPr>
              <w:t>8</w:t>
            </w:r>
          </w:p>
        </w:tc>
        <w:tc>
          <w:tcPr>
            <w:tcW w:w="1728" w:type="dxa"/>
            <w:vAlign w:val="center"/>
          </w:tcPr>
          <w:p w14:paraId="0558ED85" w14:textId="77777777" w:rsidR="00451B0D" w:rsidRDefault="00451B0D" w:rsidP="00451B0D">
            <w:pPr>
              <w:spacing w:line="360" w:lineRule="auto"/>
              <w:rPr>
                <w:rFonts w:ascii="宋体" w:hAnsi="宋体"/>
                <w:sz w:val="24"/>
              </w:rPr>
            </w:pPr>
            <w:r>
              <w:rPr>
                <w:rFonts w:ascii="宋体" w:hAnsi="宋体" w:hint="eastAsia"/>
                <w:sz w:val="24"/>
              </w:rPr>
              <w:t>工程质量要求</w:t>
            </w:r>
          </w:p>
        </w:tc>
        <w:tc>
          <w:tcPr>
            <w:tcW w:w="7092" w:type="dxa"/>
            <w:vAlign w:val="bottom"/>
          </w:tcPr>
          <w:p w14:paraId="3F9CB4F3" w14:textId="77777777" w:rsidR="00451B0D" w:rsidRDefault="00451B0D" w:rsidP="00451B0D">
            <w:pPr>
              <w:spacing w:line="360" w:lineRule="auto"/>
              <w:rPr>
                <w:color w:val="000000"/>
                <w:sz w:val="24"/>
              </w:rPr>
            </w:pPr>
            <w:r>
              <w:rPr>
                <w:rFonts w:hAnsi="宋体"/>
                <w:color w:val="000000"/>
                <w:sz w:val="24"/>
              </w:rPr>
              <w:t>符合国家现行《钢结构施工质量验收规范》</w:t>
            </w:r>
            <w:r>
              <w:rPr>
                <w:color w:val="000000"/>
                <w:sz w:val="24"/>
              </w:rPr>
              <w:t>GB 50205-2001</w:t>
            </w:r>
            <w:r>
              <w:rPr>
                <w:rFonts w:hAnsi="宋体" w:hint="eastAsia"/>
                <w:color w:val="000000"/>
                <w:sz w:val="24"/>
              </w:rPr>
              <w:t>、</w:t>
            </w:r>
            <w:r>
              <w:rPr>
                <w:rFonts w:hint="eastAsia"/>
                <w:sz w:val="22"/>
                <w:szCs w:val="22"/>
              </w:rPr>
              <w:t>《钢与混凝土组合楼</w:t>
            </w:r>
            <w:r>
              <w:rPr>
                <w:rFonts w:hint="eastAsia"/>
                <w:sz w:val="22"/>
                <w:szCs w:val="22"/>
              </w:rPr>
              <w:t>(</w:t>
            </w:r>
            <w:r>
              <w:rPr>
                <w:rFonts w:hint="eastAsia"/>
                <w:sz w:val="22"/>
                <w:szCs w:val="22"/>
              </w:rPr>
              <w:t>屋</w:t>
            </w:r>
            <w:r>
              <w:rPr>
                <w:rFonts w:hint="eastAsia"/>
                <w:sz w:val="22"/>
                <w:szCs w:val="22"/>
              </w:rPr>
              <w:t>)</w:t>
            </w:r>
            <w:r>
              <w:rPr>
                <w:rFonts w:hint="eastAsia"/>
                <w:sz w:val="22"/>
                <w:szCs w:val="22"/>
              </w:rPr>
              <w:t>盖结构构造》</w:t>
            </w:r>
            <w:r>
              <w:rPr>
                <w:rFonts w:hint="eastAsia"/>
                <w:sz w:val="22"/>
                <w:szCs w:val="22"/>
              </w:rPr>
              <w:t>(05SG522)</w:t>
            </w:r>
            <w:r>
              <w:rPr>
                <w:rFonts w:hint="eastAsia"/>
                <w:sz w:val="22"/>
                <w:szCs w:val="22"/>
              </w:rPr>
              <w:t>，</w:t>
            </w:r>
            <w:r>
              <w:rPr>
                <w:rFonts w:hAnsi="宋体"/>
                <w:color w:val="000000"/>
                <w:sz w:val="24"/>
              </w:rPr>
              <w:t>其它国家及行业钢结构标准、规范要求；</w:t>
            </w:r>
          </w:p>
          <w:p w14:paraId="79D69981" w14:textId="77777777" w:rsidR="00451B0D" w:rsidRDefault="00451B0D" w:rsidP="00451B0D">
            <w:pPr>
              <w:spacing w:line="360" w:lineRule="auto"/>
              <w:rPr>
                <w:rFonts w:ascii="宋体" w:hAnsi="宋体"/>
                <w:sz w:val="24"/>
              </w:rPr>
            </w:pPr>
            <w:r>
              <w:rPr>
                <w:rFonts w:hAnsi="宋体"/>
                <w:color w:val="000000"/>
                <w:sz w:val="24"/>
              </w:rPr>
              <w:t>一次交验合格，确保：</w:t>
            </w:r>
            <w:r>
              <w:rPr>
                <w:color w:val="000000"/>
                <w:sz w:val="24"/>
                <w:u w:val="single"/>
              </w:rPr>
              <w:t xml:space="preserve"> </w:t>
            </w:r>
            <w:r>
              <w:rPr>
                <w:color w:val="000000"/>
                <w:sz w:val="24"/>
                <w:u w:val="single"/>
              </w:rPr>
              <w:t>合格</w:t>
            </w:r>
            <w:r>
              <w:rPr>
                <w:color w:val="000000"/>
                <w:sz w:val="24"/>
              </w:rPr>
              <w:t xml:space="preserve"> </w:t>
            </w:r>
          </w:p>
        </w:tc>
      </w:tr>
      <w:tr w:rsidR="00451B0D" w14:paraId="0C5CB9F8" w14:textId="77777777">
        <w:trPr>
          <w:trHeight w:val="764"/>
        </w:trPr>
        <w:tc>
          <w:tcPr>
            <w:tcW w:w="720" w:type="dxa"/>
            <w:vAlign w:val="center"/>
          </w:tcPr>
          <w:p w14:paraId="7E3C09D2" w14:textId="77777777" w:rsidR="00451B0D" w:rsidRDefault="00451B0D" w:rsidP="00451B0D">
            <w:pPr>
              <w:spacing w:line="360" w:lineRule="auto"/>
              <w:jc w:val="center"/>
              <w:rPr>
                <w:rFonts w:ascii="宋体" w:hAnsi="宋体"/>
                <w:sz w:val="24"/>
              </w:rPr>
            </w:pPr>
            <w:r>
              <w:rPr>
                <w:rFonts w:ascii="宋体" w:hAnsi="宋体" w:hint="eastAsia"/>
                <w:sz w:val="24"/>
              </w:rPr>
              <w:lastRenderedPageBreak/>
              <w:t>9</w:t>
            </w:r>
          </w:p>
        </w:tc>
        <w:tc>
          <w:tcPr>
            <w:tcW w:w="1728" w:type="dxa"/>
            <w:vAlign w:val="center"/>
          </w:tcPr>
          <w:p w14:paraId="6051BC84" w14:textId="77777777" w:rsidR="00451B0D" w:rsidRDefault="00451B0D" w:rsidP="00451B0D">
            <w:pPr>
              <w:spacing w:line="360" w:lineRule="auto"/>
              <w:rPr>
                <w:rFonts w:ascii="宋体" w:hAnsi="宋体"/>
                <w:sz w:val="24"/>
              </w:rPr>
            </w:pPr>
            <w:r>
              <w:rPr>
                <w:rFonts w:ascii="宋体" w:hAnsi="宋体" w:hint="eastAsia"/>
                <w:sz w:val="24"/>
              </w:rPr>
              <w:t>安全文明施工</w:t>
            </w:r>
          </w:p>
        </w:tc>
        <w:tc>
          <w:tcPr>
            <w:tcW w:w="7092" w:type="dxa"/>
            <w:vAlign w:val="center"/>
          </w:tcPr>
          <w:p w14:paraId="3AB9FE47" w14:textId="77777777" w:rsidR="00451B0D" w:rsidRDefault="00451B0D" w:rsidP="00451B0D">
            <w:pPr>
              <w:spacing w:line="360" w:lineRule="auto"/>
              <w:rPr>
                <w:rFonts w:ascii="宋体" w:hAnsi="宋体"/>
                <w:sz w:val="24"/>
              </w:rPr>
            </w:pPr>
            <w:r>
              <w:rPr>
                <w:rFonts w:ascii="宋体" w:hAnsi="宋体" w:hint="eastAsia"/>
                <w:sz w:val="24"/>
              </w:rPr>
              <w:t>无伤亡事故，具体以满足甲方要求为准</w:t>
            </w:r>
          </w:p>
        </w:tc>
      </w:tr>
      <w:tr w:rsidR="00451B0D" w14:paraId="758AEF23" w14:textId="77777777">
        <w:trPr>
          <w:trHeight w:val="764"/>
        </w:trPr>
        <w:tc>
          <w:tcPr>
            <w:tcW w:w="720" w:type="dxa"/>
            <w:vAlign w:val="center"/>
          </w:tcPr>
          <w:p w14:paraId="5C572034" w14:textId="77777777" w:rsidR="00451B0D" w:rsidRDefault="00451B0D" w:rsidP="00451B0D">
            <w:pPr>
              <w:spacing w:line="360" w:lineRule="auto"/>
              <w:jc w:val="center"/>
              <w:rPr>
                <w:rFonts w:ascii="宋体" w:hAnsi="宋体"/>
                <w:sz w:val="24"/>
              </w:rPr>
            </w:pPr>
            <w:r>
              <w:rPr>
                <w:rFonts w:ascii="宋体" w:hAnsi="宋体" w:hint="eastAsia"/>
                <w:sz w:val="24"/>
              </w:rPr>
              <w:t>10</w:t>
            </w:r>
          </w:p>
        </w:tc>
        <w:tc>
          <w:tcPr>
            <w:tcW w:w="1728" w:type="dxa"/>
            <w:vAlign w:val="center"/>
          </w:tcPr>
          <w:p w14:paraId="157B652D" w14:textId="77777777" w:rsidR="00451B0D" w:rsidRDefault="00451B0D" w:rsidP="00451B0D">
            <w:pPr>
              <w:spacing w:line="360" w:lineRule="auto"/>
              <w:rPr>
                <w:rFonts w:ascii="宋体" w:hAnsi="宋体"/>
                <w:sz w:val="24"/>
              </w:rPr>
            </w:pPr>
            <w:r>
              <w:rPr>
                <w:rFonts w:ascii="宋体" w:hAnsi="宋体" w:hint="eastAsia"/>
                <w:sz w:val="24"/>
              </w:rPr>
              <w:t>资格审查方式</w:t>
            </w:r>
          </w:p>
        </w:tc>
        <w:tc>
          <w:tcPr>
            <w:tcW w:w="7092" w:type="dxa"/>
            <w:vAlign w:val="center"/>
          </w:tcPr>
          <w:p w14:paraId="39E5339C" w14:textId="77777777" w:rsidR="00451B0D" w:rsidRDefault="00451B0D" w:rsidP="00451B0D">
            <w:pPr>
              <w:pStyle w:val="af4"/>
              <w:rPr>
                <w:rFonts w:ascii="宋体" w:hAnsi="宋体"/>
              </w:rPr>
            </w:pPr>
            <w:r>
              <w:rPr>
                <w:rFonts w:ascii="宋体" w:hAnsi="宋体" w:hint="eastAsia"/>
              </w:rPr>
              <w:t>投标前审查：（1）所有的投标人均需提交所要求的资料（见附件）。</w:t>
            </w:r>
          </w:p>
          <w:p w14:paraId="28F9AD5B" w14:textId="77777777" w:rsidR="00451B0D" w:rsidRDefault="00451B0D" w:rsidP="00451B0D">
            <w:pPr>
              <w:pStyle w:val="af4"/>
              <w:ind w:firstLineChars="550" w:firstLine="1320"/>
              <w:rPr>
                <w:rFonts w:ascii="宋体" w:hAnsi="宋体"/>
              </w:rPr>
            </w:pPr>
            <w:r>
              <w:rPr>
                <w:rFonts w:ascii="宋体" w:hAnsi="宋体" w:hint="eastAsia"/>
              </w:rPr>
              <w:t>（2）近两年内施工过类似钢结构工程。</w:t>
            </w:r>
          </w:p>
          <w:p w14:paraId="0D7C530E" w14:textId="77777777" w:rsidR="00451B0D" w:rsidRDefault="00451B0D" w:rsidP="00451B0D">
            <w:pPr>
              <w:spacing w:line="360" w:lineRule="auto"/>
              <w:ind w:firstLineChars="550" w:firstLine="1320"/>
              <w:rPr>
                <w:rFonts w:ascii="宋体" w:hAnsi="宋体"/>
                <w:sz w:val="24"/>
              </w:rPr>
            </w:pPr>
            <w:r>
              <w:rPr>
                <w:rFonts w:ascii="宋体" w:hAnsi="宋体" w:hint="eastAsia"/>
                <w:sz w:val="24"/>
              </w:rPr>
              <w:t>（3）近来在承接的工程施工中信誉良好、口碑良好。</w:t>
            </w:r>
          </w:p>
        </w:tc>
      </w:tr>
      <w:tr w:rsidR="00451B0D" w14:paraId="1FFBBE41" w14:textId="77777777">
        <w:trPr>
          <w:trHeight w:val="610"/>
        </w:trPr>
        <w:tc>
          <w:tcPr>
            <w:tcW w:w="720" w:type="dxa"/>
            <w:vAlign w:val="center"/>
          </w:tcPr>
          <w:p w14:paraId="6E05149D" w14:textId="77777777" w:rsidR="00451B0D" w:rsidRDefault="00451B0D" w:rsidP="00451B0D">
            <w:pPr>
              <w:spacing w:line="360" w:lineRule="auto"/>
              <w:jc w:val="center"/>
              <w:rPr>
                <w:rFonts w:ascii="宋体" w:hAnsi="宋体"/>
                <w:sz w:val="24"/>
              </w:rPr>
            </w:pPr>
            <w:r>
              <w:rPr>
                <w:rFonts w:ascii="宋体" w:hAnsi="宋体" w:hint="eastAsia"/>
                <w:sz w:val="24"/>
              </w:rPr>
              <w:t>11</w:t>
            </w:r>
          </w:p>
        </w:tc>
        <w:tc>
          <w:tcPr>
            <w:tcW w:w="1728" w:type="dxa"/>
            <w:vAlign w:val="center"/>
          </w:tcPr>
          <w:p w14:paraId="53F4B176" w14:textId="77777777" w:rsidR="00451B0D" w:rsidRDefault="00451B0D" w:rsidP="00451B0D">
            <w:pPr>
              <w:spacing w:line="360" w:lineRule="auto"/>
              <w:rPr>
                <w:rFonts w:ascii="宋体" w:hAnsi="宋体"/>
                <w:sz w:val="24"/>
              </w:rPr>
            </w:pPr>
            <w:r>
              <w:rPr>
                <w:rFonts w:ascii="宋体" w:hAnsi="宋体" w:hint="eastAsia"/>
                <w:sz w:val="24"/>
              </w:rPr>
              <w:t>投标有效期</w:t>
            </w:r>
          </w:p>
        </w:tc>
        <w:tc>
          <w:tcPr>
            <w:tcW w:w="7092" w:type="dxa"/>
            <w:vAlign w:val="center"/>
          </w:tcPr>
          <w:p w14:paraId="6D48E165" w14:textId="77777777" w:rsidR="00451B0D" w:rsidRDefault="00451B0D" w:rsidP="00451B0D">
            <w:pPr>
              <w:spacing w:line="360" w:lineRule="auto"/>
              <w:rPr>
                <w:rFonts w:ascii="宋体" w:hAnsi="宋体"/>
                <w:sz w:val="24"/>
              </w:rPr>
            </w:pPr>
            <w:r>
              <w:rPr>
                <w:rFonts w:ascii="宋体" w:hAnsi="宋体" w:hint="eastAsia"/>
                <w:sz w:val="24"/>
              </w:rPr>
              <w:t>投标截止日起</w:t>
            </w:r>
            <w:r>
              <w:rPr>
                <w:rFonts w:ascii="宋体" w:hAnsi="宋体" w:hint="eastAsia"/>
                <w:sz w:val="24"/>
                <w:u w:val="single"/>
              </w:rPr>
              <w:t xml:space="preserve"> 30 </w:t>
            </w:r>
            <w:r>
              <w:rPr>
                <w:rFonts w:ascii="宋体" w:hAnsi="宋体" w:hint="eastAsia"/>
                <w:sz w:val="24"/>
              </w:rPr>
              <w:t xml:space="preserve"> 日</w:t>
            </w:r>
          </w:p>
        </w:tc>
      </w:tr>
      <w:tr w:rsidR="00451B0D" w14:paraId="1FBC0FEA" w14:textId="77777777">
        <w:trPr>
          <w:trHeight w:val="610"/>
        </w:trPr>
        <w:tc>
          <w:tcPr>
            <w:tcW w:w="720" w:type="dxa"/>
            <w:vAlign w:val="center"/>
          </w:tcPr>
          <w:p w14:paraId="17BE8015" w14:textId="77777777" w:rsidR="00451B0D" w:rsidRDefault="00451B0D" w:rsidP="00451B0D">
            <w:pPr>
              <w:spacing w:line="360" w:lineRule="auto"/>
              <w:jc w:val="center"/>
              <w:rPr>
                <w:rFonts w:ascii="宋体" w:hAnsi="宋体"/>
                <w:sz w:val="24"/>
              </w:rPr>
            </w:pPr>
            <w:r>
              <w:rPr>
                <w:rFonts w:ascii="宋体" w:hAnsi="宋体" w:hint="eastAsia"/>
                <w:sz w:val="24"/>
              </w:rPr>
              <w:t>12</w:t>
            </w:r>
          </w:p>
        </w:tc>
        <w:tc>
          <w:tcPr>
            <w:tcW w:w="1728" w:type="dxa"/>
            <w:vAlign w:val="center"/>
          </w:tcPr>
          <w:p w14:paraId="02446F83" w14:textId="77777777" w:rsidR="00451B0D" w:rsidRDefault="00451B0D" w:rsidP="00451B0D">
            <w:pPr>
              <w:spacing w:line="360" w:lineRule="auto"/>
              <w:rPr>
                <w:rFonts w:ascii="宋体" w:hAnsi="宋体"/>
                <w:sz w:val="24"/>
              </w:rPr>
            </w:pPr>
            <w:r>
              <w:rPr>
                <w:rFonts w:ascii="宋体" w:hAnsi="宋体" w:hint="eastAsia"/>
                <w:sz w:val="24"/>
              </w:rPr>
              <w:t>领取招标文件时间、地点</w:t>
            </w:r>
          </w:p>
        </w:tc>
        <w:tc>
          <w:tcPr>
            <w:tcW w:w="7092" w:type="dxa"/>
            <w:vAlign w:val="center"/>
          </w:tcPr>
          <w:p w14:paraId="1676ABD1" w14:textId="29518D74" w:rsidR="00451B0D" w:rsidRDefault="00451B0D" w:rsidP="00451B0D">
            <w:pPr>
              <w:pStyle w:val="af4"/>
              <w:snapToGrid w:val="0"/>
              <w:spacing w:line="360" w:lineRule="auto"/>
              <w:rPr>
                <w:rFonts w:ascii="宋体" w:hAnsiTheme="minorHAnsi" w:cstheme="minorBidi"/>
                <w:szCs w:val="21"/>
              </w:rPr>
            </w:pPr>
            <w:r>
              <w:rPr>
                <w:rFonts w:hint="eastAsia"/>
              </w:rPr>
              <w:t>招</w:t>
            </w:r>
            <w:r>
              <w:rPr>
                <w:rFonts w:ascii="宋体" w:hAnsiTheme="minorHAnsi" w:cstheme="minorBidi" w:hint="eastAsia"/>
                <w:szCs w:val="21"/>
              </w:rPr>
              <w:t>标文件发放时间：</w:t>
            </w:r>
            <w:r w:rsidR="00202D7C">
              <w:rPr>
                <w:rFonts w:ascii="宋体" w:hAnsiTheme="minorHAnsi" w:cstheme="minorBidi" w:hint="eastAsia"/>
                <w:szCs w:val="21"/>
              </w:rPr>
              <w:t>以云筑网招标公告发布时间为准</w:t>
            </w:r>
          </w:p>
          <w:p w14:paraId="61AA1F62" w14:textId="77777777" w:rsidR="00451B0D" w:rsidRDefault="00451B0D" w:rsidP="00451B0D">
            <w:pPr>
              <w:snapToGrid w:val="0"/>
              <w:spacing w:line="360" w:lineRule="auto"/>
              <w:rPr>
                <w:rFonts w:ascii="宋体" w:hAnsiTheme="minorHAnsi" w:cstheme="minorBidi"/>
                <w:sz w:val="24"/>
                <w:szCs w:val="21"/>
              </w:rPr>
            </w:pPr>
            <w:r>
              <w:rPr>
                <w:rFonts w:ascii="宋体" w:hAnsiTheme="minorHAnsi" w:cstheme="minorBidi" w:hint="eastAsia"/>
                <w:sz w:val="24"/>
                <w:szCs w:val="21"/>
              </w:rPr>
              <w:t xml:space="preserve">招标文件领取：招标单位将招标文件通过电子邮件方式发送到投标人指定邮箱。 </w:t>
            </w:r>
          </w:p>
          <w:p w14:paraId="5682D4C2" w14:textId="77777777" w:rsidR="00451B0D" w:rsidRDefault="00451B0D" w:rsidP="00451B0D">
            <w:pPr>
              <w:pStyle w:val="af4"/>
              <w:snapToGrid w:val="0"/>
              <w:spacing w:line="360" w:lineRule="auto"/>
              <w:rPr>
                <w:rFonts w:ascii="宋体" w:hAnsiTheme="minorHAnsi" w:cstheme="minorBidi"/>
                <w:szCs w:val="21"/>
              </w:rPr>
            </w:pPr>
            <w:r>
              <w:rPr>
                <w:rFonts w:ascii="宋体" w:hAnsiTheme="minorHAnsi" w:cstheme="minorBidi" w:hint="eastAsia"/>
                <w:szCs w:val="21"/>
              </w:rPr>
              <w:t>内容：招标文件1套。</w:t>
            </w:r>
          </w:p>
          <w:p w14:paraId="7428EE5D" w14:textId="77777777" w:rsidR="00451B0D" w:rsidRDefault="00451B0D" w:rsidP="00451B0D">
            <w:pPr>
              <w:pStyle w:val="af4"/>
              <w:snapToGrid w:val="0"/>
              <w:spacing w:line="360" w:lineRule="auto"/>
              <w:rPr>
                <w:rFonts w:ascii="宋体" w:hAnsiTheme="minorHAnsi" w:cstheme="minorBidi"/>
                <w:szCs w:val="21"/>
              </w:rPr>
            </w:pPr>
            <w:r>
              <w:rPr>
                <w:rFonts w:ascii="宋体" w:hAnsiTheme="minorHAnsi" w:cstheme="minorBidi" w:hint="eastAsia"/>
                <w:szCs w:val="21"/>
              </w:rPr>
              <w:t xml:space="preserve">联系人：费明伟    </w:t>
            </w:r>
          </w:p>
          <w:p w14:paraId="614D6875" w14:textId="77777777" w:rsidR="00451B0D" w:rsidRDefault="00451B0D" w:rsidP="00451B0D">
            <w:pPr>
              <w:pStyle w:val="af4"/>
              <w:snapToGrid w:val="0"/>
              <w:spacing w:line="360" w:lineRule="auto"/>
              <w:rPr>
                <w:rFonts w:ascii="宋体" w:hAnsiTheme="minorHAnsi" w:cstheme="minorBidi"/>
                <w:szCs w:val="21"/>
              </w:rPr>
            </w:pPr>
            <w:r>
              <w:rPr>
                <w:rFonts w:ascii="宋体" w:hAnsiTheme="minorHAnsi" w:cstheme="minorBidi" w:hint="eastAsia"/>
                <w:szCs w:val="21"/>
              </w:rPr>
              <w:t>联系电话：</w:t>
            </w:r>
            <w:r>
              <w:rPr>
                <w:rFonts w:ascii="宋体" w:hAnsiTheme="minorHAnsi" w:cstheme="minorBidi" w:hint="eastAsia"/>
                <w:szCs w:val="21"/>
                <w:u w:val="single"/>
              </w:rPr>
              <w:t>18185836098</w:t>
            </w:r>
          </w:p>
          <w:p w14:paraId="71AD4850" w14:textId="77777777" w:rsidR="00451B0D" w:rsidRDefault="00451B0D" w:rsidP="00451B0D">
            <w:pPr>
              <w:pStyle w:val="af4"/>
              <w:snapToGrid w:val="0"/>
              <w:spacing w:line="360" w:lineRule="auto"/>
            </w:pPr>
            <w:r>
              <w:rPr>
                <w:rFonts w:ascii="宋体" w:hAnsiTheme="minorHAnsi" w:cstheme="minorBidi" w:hint="eastAsia"/>
                <w:szCs w:val="21"/>
              </w:rPr>
              <w:t>邮 箱：</w:t>
            </w:r>
            <w:hyperlink r:id="rId9" w:history="1">
              <w:r>
                <w:rPr>
                  <w:rStyle w:val="af1"/>
                  <w:rFonts w:ascii="Times New Roman" w:eastAsia="宋体" w:hAnsi="Times New Roman"/>
                  <w:kern w:val="2"/>
                  <w:szCs w:val="24"/>
                  <w:lang w:eastAsia="zh-CN"/>
                </w:rPr>
                <w:t xml:space="preserve"> </w:t>
              </w:r>
              <w:r>
                <w:rPr>
                  <w:rStyle w:val="af1"/>
                  <w:rFonts w:ascii="宋体" w:eastAsia="宋体" w:hAnsiTheme="minorHAnsi" w:cstheme="minorBidi"/>
                  <w:kern w:val="2"/>
                  <w:szCs w:val="21"/>
                  <w:lang w:eastAsia="zh-CN"/>
                </w:rPr>
                <w:t>1805929705</w:t>
              </w:r>
              <w:r>
                <w:rPr>
                  <w:rStyle w:val="af1"/>
                  <w:rFonts w:ascii="宋体" w:eastAsia="宋体" w:hAnsiTheme="minorHAnsi" w:cstheme="minorBidi" w:hint="eastAsia"/>
                  <w:kern w:val="2"/>
                  <w:szCs w:val="21"/>
                  <w:lang w:eastAsia="zh-CN"/>
                </w:rPr>
                <w:t>@qq.com</w:t>
              </w:r>
            </w:hyperlink>
          </w:p>
        </w:tc>
      </w:tr>
      <w:tr w:rsidR="00451B0D" w14:paraId="0BF5F375" w14:textId="77777777">
        <w:trPr>
          <w:trHeight w:val="610"/>
        </w:trPr>
        <w:tc>
          <w:tcPr>
            <w:tcW w:w="720" w:type="dxa"/>
            <w:vAlign w:val="center"/>
          </w:tcPr>
          <w:p w14:paraId="0CBB3863" w14:textId="77777777" w:rsidR="00451B0D" w:rsidRDefault="00451B0D" w:rsidP="00451B0D">
            <w:pPr>
              <w:spacing w:line="360" w:lineRule="auto"/>
              <w:jc w:val="center"/>
              <w:rPr>
                <w:rFonts w:ascii="宋体" w:hAnsi="宋体"/>
                <w:sz w:val="24"/>
              </w:rPr>
            </w:pPr>
            <w:r>
              <w:rPr>
                <w:rFonts w:ascii="宋体" w:hAnsi="宋体" w:hint="eastAsia"/>
                <w:sz w:val="24"/>
              </w:rPr>
              <w:t>13</w:t>
            </w:r>
          </w:p>
        </w:tc>
        <w:tc>
          <w:tcPr>
            <w:tcW w:w="1728" w:type="dxa"/>
            <w:vAlign w:val="center"/>
          </w:tcPr>
          <w:p w14:paraId="056EE02C" w14:textId="77777777" w:rsidR="00451B0D" w:rsidRDefault="00451B0D" w:rsidP="00451B0D">
            <w:pPr>
              <w:spacing w:line="400" w:lineRule="exact"/>
              <w:rPr>
                <w:rFonts w:ascii="宋体" w:hAnsi="宋体"/>
                <w:sz w:val="24"/>
              </w:rPr>
            </w:pPr>
            <w:r>
              <w:rPr>
                <w:rFonts w:ascii="宋体" w:hAnsi="宋体" w:hint="eastAsia"/>
                <w:sz w:val="24"/>
              </w:rPr>
              <w:t>投标人资质条件、能力和信誉</w:t>
            </w:r>
          </w:p>
        </w:tc>
        <w:tc>
          <w:tcPr>
            <w:tcW w:w="7092" w:type="dxa"/>
            <w:vAlign w:val="center"/>
          </w:tcPr>
          <w:p w14:paraId="099A9FED" w14:textId="77777777" w:rsidR="00451B0D" w:rsidRDefault="00451B0D" w:rsidP="00451B0D">
            <w:pPr>
              <w:pStyle w:val="af4"/>
              <w:snapToGrid w:val="0"/>
              <w:spacing w:line="360" w:lineRule="auto"/>
            </w:pPr>
            <w:r>
              <w:rPr>
                <w:rFonts w:hAnsi="宋体"/>
                <w:color w:val="000000"/>
                <w:szCs w:val="21"/>
              </w:rPr>
              <w:t>业绩要求：近三年内完成钢结构类似工程项目一项以上，且项目质量优良。</w:t>
            </w:r>
          </w:p>
        </w:tc>
      </w:tr>
      <w:tr w:rsidR="00451B0D" w14:paraId="4A2CD965" w14:textId="77777777">
        <w:trPr>
          <w:trHeight w:val="610"/>
        </w:trPr>
        <w:tc>
          <w:tcPr>
            <w:tcW w:w="720" w:type="dxa"/>
            <w:vAlign w:val="center"/>
          </w:tcPr>
          <w:p w14:paraId="7589975B" w14:textId="77777777" w:rsidR="00451B0D" w:rsidRDefault="00451B0D" w:rsidP="00451B0D">
            <w:pPr>
              <w:spacing w:line="360" w:lineRule="auto"/>
              <w:jc w:val="center"/>
              <w:rPr>
                <w:rFonts w:ascii="宋体" w:hAnsi="宋体"/>
                <w:sz w:val="24"/>
              </w:rPr>
            </w:pPr>
            <w:r>
              <w:rPr>
                <w:rFonts w:ascii="宋体" w:hAnsi="宋体" w:hint="eastAsia"/>
                <w:sz w:val="24"/>
              </w:rPr>
              <w:t>14</w:t>
            </w:r>
          </w:p>
        </w:tc>
        <w:tc>
          <w:tcPr>
            <w:tcW w:w="1728" w:type="dxa"/>
            <w:vAlign w:val="center"/>
          </w:tcPr>
          <w:p w14:paraId="3A8085AE" w14:textId="77777777" w:rsidR="00451B0D" w:rsidRDefault="00451B0D" w:rsidP="00451B0D">
            <w:pPr>
              <w:spacing w:line="360" w:lineRule="auto"/>
              <w:rPr>
                <w:rFonts w:ascii="宋体" w:hAnsi="宋体"/>
                <w:sz w:val="24"/>
              </w:rPr>
            </w:pPr>
            <w:r>
              <w:rPr>
                <w:rFonts w:ascii="宋体" w:hAnsi="宋体" w:hint="eastAsia"/>
                <w:sz w:val="24"/>
              </w:rPr>
              <w:t>现场勘察</w:t>
            </w:r>
          </w:p>
        </w:tc>
        <w:tc>
          <w:tcPr>
            <w:tcW w:w="7092" w:type="dxa"/>
            <w:vAlign w:val="center"/>
          </w:tcPr>
          <w:p w14:paraId="6F95355B" w14:textId="77777777" w:rsidR="00451B0D" w:rsidRDefault="00451B0D" w:rsidP="00451B0D">
            <w:pPr>
              <w:spacing w:line="360" w:lineRule="auto"/>
              <w:rPr>
                <w:rFonts w:ascii="宋体" w:hAnsi="宋体"/>
                <w:sz w:val="24"/>
                <w:szCs w:val="21"/>
              </w:rPr>
            </w:pPr>
            <w:r>
              <w:rPr>
                <w:rFonts w:ascii="宋体" w:hAnsi="宋体" w:hint="eastAsia"/>
                <w:sz w:val="24"/>
                <w:szCs w:val="21"/>
              </w:rPr>
              <w:t>投标人自行组织。</w:t>
            </w:r>
          </w:p>
        </w:tc>
      </w:tr>
      <w:tr w:rsidR="00451B0D" w14:paraId="24F1759D" w14:textId="77777777">
        <w:trPr>
          <w:trHeight w:val="610"/>
        </w:trPr>
        <w:tc>
          <w:tcPr>
            <w:tcW w:w="720" w:type="dxa"/>
            <w:vAlign w:val="center"/>
          </w:tcPr>
          <w:p w14:paraId="359CE2EA" w14:textId="77777777" w:rsidR="00451B0D" w:rsidRDefault="00451B0D" w:rsidP="00451B0D">
            <w:pPr>
              <w:spacing w:line="360" w:lineRule="auto"/>
              <w:jc w:val="center"/>
              <w:rPr>
                <w:rFonts w:ascii="宋体" w:hAnsi="宋体"/>
                <w:sz w:val="24"/>
              </w:rPr>
            </w:pPr>
            <w:r>
              <w:rPr>
                <w:rFonts w:ascii="宋体" w:hAnsi="宋体" w:hint="eastAsia"/>
                <w:sz w:val="24"/>
              </w:rPr>
              <w:t>15</w:t>
            </w:r>
          </w:p>
        </w:tc>
        <w:tc>
          <w:tcPr>
            <w:tcW w:w="1728" w:type="dxa"/>
            <w:vAlign w:val="center"/>
          </w:tcPr>
          <w:p w14:paraId="5EBA0213" w14:textId="77777777" w:rsidR="00451B0D" w:rsidRDefault="00451B0D" w:rsidP="00451B0D">
            <w:pPr>
              <w:spacing w:line="360" w:lineRule="auto"/>
              <w:rPr>
                <w:rFonts w:ascii="宋体" w:hAnsi="宋体"/>
                <w:sz w:val="24"/>
              </w:rPr>
            </w:pPr>
            <w:r>
              <w:rPr>
                <w:rFonts w:ascii="宋体" w:hAnsi="宋体" w:hint="eastAsia"/>
                <w:sz w:val="24"/>
              </w:rPr>
              <w:t>澄清会日期、时间、地点</w:t>
            </w:r>
          </w:p>
        </w:tc>
        <w:tc>
          <w:tcPr>
            <w:tcW w:w="7092" w:type="dxa"/>
            <w:vAlign w:val="center"/>
          </w:tcPr>
          <w:p w14:paraId="20EE6F4B" w14:textId="0C7F803D" w:rsidR="00451B0D" w:rsidRDefault="00451B0D" w:rsidP="00451B0D">
            <w:pPr>
              <w:spacing w:line="360" w:lineRule="auto"/>
              <w:rPr>
                <w:sz w:val="24"/>
              </w:rPr>
            </w:pPr>
            <w:r>
              <w:rPr>
                <w:rFonts w:hint="eastAsia"/>
                <w:sz w:val="24"/>
              </w:rPr>
              <w:t>投标答疑时间：</w:t>
            </w:r>
            <w:r w:rsidR="00202D7C">
              <w:rPr>
                <w:rFonts w:hint="eastAsia"/>
                <w:sz w:val="24"/>
                <w:u w:val="single"/>
              </w:rPr>
              <w:t>开标前均可</w:t>
            </w:r>
          </w:p>
          <w:p w14:paraId="7630424C" w14:textId="35E89766" w:rsidR="00451B0D" w:rsidRDefault="00451B0D" w:rsidP="00451B0D">
            <w:pPr>
              <w:spacing w:line="360" w:lineRule="auto"/>
              <w:rPr>
                <w:sz w:val="24"/>
              </w:rPr>
            </w:pPr>
            <w:r>
              <w:rPr>
                <w:rFonts w:hint="eastAsia"/>
                <w:sz w:val="24"/>
              </w:rPr>
              <w:t>联系人：</w:t>
            </w:r>
            <w:r>
              <w:rPr>
                <w:rFonts w:ascii="宋体" w:hAnsiTheme="minorHAnsi" w:cstheme="minorBidi" w:hint="eastAsia"/>
                <w:sz w:val="24"/>
                <w:szCs w:val="21"/>
                <w:u w:val="single"/>
              </w:rPr>
              <w:t xml:space="preserve">陈国阳  </w:t>
            </w:r>
            <w:r>
              <w:rPr>
                <w:rFonts w:hint="eastAsia"/>
              </w:rPr>
              <w:t xml:space="preserve">  </w:t>
            </w:r>
            <w:r>
              <w:rPr>
                <w:rFonts w:hint="eastAsia"/>
                <w:color w:val="FF0000"/>
                <w:sz w:val="24"/>
              </w:rPr>
              <w:t xml:space="preserve"> </w:t>
            </w:r>
            <w:r>
              <w:rPr>
                <w:rFonts w:hint="eastAsia"/>
                <w:sz w:val="24"/>
              </w:rPr>
              <w:t xml:space="preserve">       </w:t>
            </w:r>
          </w:p>
          <w:p w14:paraId="346C4456" w14:textId="08211384" w:rsidR="00451B0D" w:rsidRDefault="00451B0D" w:rsidP="00451B0D">
            <w:pPr>
              <w:pStyle w:val="af4"/>
              <w:snapToGrid w:val="0"/>
              <w:spacing w:line="360" w:lineRule="auto"/>
              <w:rPr>
                <w:rFonts w:ascii="宋体" w:hAnsiTheme="minorHAnsi" w:cstheme="minorBidi"/>
                <w:szCs w:val="21"/>
                <w:u w:val="single"/>
              </w:rPr>
            </w:pPr>
            <w:r>
              <w:rPr>
                <w:rFonts w:hint="eastAsia"/>
              </w:rPr>
              <w:t>联系电话：</w:t>
            </w:r>
            <w:r>
              <w:rPr>
                <w:rFonts w:ascii="宋体" w:hAnsiTheme="minorHAnsi" w:cstheme="minorBidi" w:hint="eastAsia"/>
                <w:szCs w:val="21"/>
                <w:u w:val="single"/>
              </w:rPr>
              <w:t>18</w:t>
            </w:r>
            <w:r>
              <w:rPr>
                <w:rFonts w:ascii="宋体" w:hAnsiTheme="minorHAnsi" w:cstheme="minorBidi"/>
                <w:szCs w:val="21"/>
                <w:u w:val="single"/>
              </w:rPr>
              <w:t>202822113</w:t>
            </w:r>
          </w:p>
          <w:p w14:paraId="38867248" w14:textId="34681044" w:rsidR="00451B0D" w:rsidRDefault="00451B0D" w:rsidP="00451B0D">
            <w:pPr>
              <w:pStyle w:val="af4"/>
              <w:snapToGrid w:val="0"/>
              <w:spacing w:line="360" w:lineRule="auto"/>
              <w:rPr>
                <w:u w:val="single"/>
              </w:rPr>
            </w:pPr>
            <w:r>
              <w:rPr>
                <w:rFonts w:ascii="宋体" w:hAnsi="宋体" w:hint="eastAsia"/>
              </w:rPr>
              <w:t>邮  箱：</w:t>
            </w:r>
            <w:r>
              <w:rPr>
                <w:rFonts w:ascii="宋体" w:hAnsi="宋体"/>
                <w:u w:val="single"/>
              </w:rPr>
              <w:t>592547055</w:t>
            </w:r>
            <w:r>
              <w:rPr>
                <w:rFonts w:hAnsiTheme="minorHAnsi" w:cstheme="minorBidi"/>
                <w:u w:val="single"/>
              </w:rPr>
              <w:t>@qq.com</w:t>
            </w:r>
            <w:r>
              <w:rPr>
                <w:rFonts w:ascii="宋体" w:hAnsiTheme="minorHAnsi" w:cstheme="minorBidi" w:hint="eastAsia"/>
                <w:szCs w:val="21"/>
                <w:u w:val="single"/>
              </w:rPr>
              <w:t xml:space="preserve">  </w:t>
            </w:r>
            <w:r>
              <w:rPr>
                <w:rFonts w:ascii="宋体" w:hAnsi="宋体" w:hint="eastAsia"/>
              </w:rPr>
              <w:t xml:space="preserve">      </w:t>
            </w:r>
          </w:p>
          <w:p w14:paraId="18DB023C" w14:textId="77777777" w:rsidR="00451B0D" w:rsidRDefault="00451B0D" w:rsidP="00451B0D">
            <w:pPr>
              <w:spacing w:line="360" w:lineRule="auto"/>
              <w:rPr>
                <w:rFonts w:ascii="宋体" w:hAnsi="宋体"/>
                <w:sz w:val="24"/>
              </w:rPr>
            </w:pPr>
            <w:r>
              <w:rPr>
                <w:rFonts w:hint="eastAsia"/>
                <w:sz w:val="24"/>
              </w:rPr>
              <w:t>标人将招标文件及技术要求疑问以书面形式汇总，通过传真发给招标单位，招标单位将统一书面回复。</w:t>
            </w:r>
          </w:p>
        </w:tc>
      </w:tr>
      <w:tr w:rsidR="00451B0D" w14:paraId="1A0A25EC" w14:textId="77777777">
        <w:trPr>
          <w:trHeight w:val="612"/>
        </w:trPr>
        <w:tc>
          <w:tcPr>
            <w:tcW w:w="720" w:type="dxa"/>
            <w:vAlign w:val="center"/>
          </w:tcPr>
          <w:p w14:paraId="5E39DC41" w14:textId="77777777" w:rsidR="00451B0D" w:rsidRDefault="00451B0D" w:rsidP="00451B0D">
            <w:pPr>
              <w:spacing w:line="360" w:lineRule="auto"/>
              <w:jc w:val="center"/>
              <w:rPr>
                <w:rFonts w:ascii="宋体" w:hAnsi="宋体"/>
                <w:sz w:val="24"/>
              </w:rPr>
            </w:pPr>
            <w:r>
              <w:rPr>
                <w:rFonts w:ascii="宋体" w:hAnsi="宋体" w:hint="eastAsia"/>
                <w:sz w:val="24"/>
              </w:rPr>
              <w:t>16</w:t>
            </w:r>
          </w:p>
        </w:tc>
        <w:tc>
          <w:tcPr>
            <w:tcW w:w="1728" w:type="dxa"/>
            <w:vAlign w:val="center"/>
          </w:tcPr>
          <w:p w14:paraId="6CC389BE" w14:textId="77777777" w:rsidR="00451B0D" w:rsidRDefault="00451B0D" w:rsidP="00451B0D">
            <w:pPr>
              <w:spacing w:line="360" w:lineRule="auto"/>
              <w:rPr>
                <w:rFonts w:ascii="宋体" w:hAnsi="宋体"/>
                <w:sz w:val="24"/>
              </w:rPr>
            </w:pPr>
            <w:r>
              <w:rPr>
                <w:rFonts w:ascii="宋体" w:hAnsi="宋体" w:hint="eastAsia"/>
                <w:sz w:val="24"/>
              </w:rPr>
              <w:t>投标文件份数</w:t>
            </w:r>
          </w:p>
        </w:tc>
        <w:tc>
          <w:tcPr>
            <w:tcW w:w="7092" w:type="dxa"/>
            <w:vAlign w:val="center"/>
          </w:tcPr>
          <w:p w14:paraId="24883FF3" w14:textId="77777777" w:rsidR="00451B0D" w:rsidRDefault="00451B0D" w:rsidP="00451B0D">
            <w:pPr>
              <w:spacing w:line="360" w:lineRule="auto"/>
              <w:rPr>
                <w:rFonts w:ascii="宋体" w:hAnsi="宋体"/>
                <w:sz w:val="24"/>
              </w:rPr>
            </w:pPr>
            <w:r>
              <w:rPr>
                <w:rFonts w:ascii="宋体" w:hAnsi="宋体" w:hint="eastAsia"/>
                <w:sz w:val="24"/>
              </w:rPr>
              <w:t>一份正本，一份副本。</w:t>
            </w:r>
          </w:p>
        </w:tc>
      </w:tr>
      <w:tr w:rsidR="00451B0D" w14:paraId="7FE337B3" w14:textId="77777777">
        <w:trPr>
          <w:trHeight w:val="1392"/>
        </w:trPr>
        <w:tc>
          <w:tcPr>
            <w:tcW w:w="720" w:type="dxa"/>
            <w:vAlign w:val="center"/>
          </w:tcPr>
          <w:p w14:paraId="125D7DA5" w14:textId="77777777" w:rsidR="00451B0D" w:rsidRDefault="00451B0D" w:rsidP="00451B0D">
            <w:pPr>
              <w:spacing w:line="360" w:lineRule="auto"/>
              <w:jc w:val="center"/>
              <w:rPr>
                <w:rFonts w:ascii="宋体" w:hAnsi="宋体"/>
                <w:sz w:val="24"/>
              </w:rPr>
            </w:pPr>
            <w:r>
              <w:rPr>
                <w:rFonts w:ascii="宋体" w:hAnsi="宋体" w:hint="eastAsia"/>
                <w:sz w:val="24"/>
              </w:rPr>
              <w:t>17</w:t>
            </w:r>
          </w:p>
        </w:tc>
        <w:tc>
          <w:tcPr>
            <w:tcW w:w="1728" w:type="dxa"/>
            <w:vAlign w:val="center"/>
          </w:tcPr>
          <w:p w14:paraId="27A9CB2E" w14:textId="77777777" w:rsidR="00451B0D" w:rsidRDefault="00451B0D" w:rsidP="00451B0D">
            <w:pPr>
              <w:spacing w:line="360" w:lineRule="auto"/>
              <w:rPr>
                <w:rFonts w:ascii="宋体" w:hAnsi="宋体"/>
                <w:sz w:val="24"/>
              </w:rPr>
            </w:pPr>
            <w:r>
              <w:rPr>
                <w:rFonts w:ascii="宋体" w:hAnsi="宋体" w:hint="eastAsia"/>
                <w:sz w:val="24"/>
              </w:rPr>
              <w:t>投标文件提交地点及截止时间</w:t>
            </w:r>
          </w:p>
        </w:tc>
        <w:tc>
          <w:tcPr>
            <w:tcW w:w="7092" w:type="dxa"/>
          </w:tcPr>
          <w:p w14:paraId="37E46BF1" w14:textId="716C6BF3" w:rsidR="00451B0D" w:rsidRDefault="00202D7C" w:rsidP="00451B0D">
            <w:pPr>
              <w:spacing w:line="360" w:lineRule="auto"/>
              <w:rPr>
                <w:rFonts w:hAnsiTheme="minorHAnsi" w:cstheme="minorBidi"/>
                <w:sz w:val="24"/>
                <w:u w:val="single"/>
              </w:rPr>
            </w:pPr>
            <w:r>
              <w:rPr>
                <w:rFonts w:hAnsiTheme="minorHAnsi" w:cstheme="minorBidi" w:hint="eastAsia"/>
                <w:sz w:val="24"/>
                <w:u w:val="single"/>
              </w:rPr>
              <w:t>云筑网线上报价</w:t>
            </w:r>
            <w:r w:rsidR="00451B0D">
              <w:rPr>
                <w:rFonts w:hAnsiTheme="minorHAnsi" w:cstheme="minorBidi" w:hint="eastAsia"/>
                <w:sz w:val="24"/>
                <w:u w:val="single"/>
              </w:rPr>
              <w:t xml:space="preserve">           </w:t>
            </w:r>
          </w:p>
          <w:p w14:paraId="510DDA49" w14:textId="77777777" w:rsidR="00451B0D" w:rsidRDefault="00451B0D" w:rsidP="00451B0D">
            <w:pPr>
              <w:pStyle w:val="af4"/>
              <w:snapToGrid w:val="0"/>
              <w:spacing w:line="360" w:lineRule="auto"/>
              <w:rPr>
                <w:rFonts w:hAnsiTheme="minorHAnsi" w:cstheme="minorBidi"/>
                <w:u w:val="single"/>
              </w:rPr>
            </w:pPr>
            <w:r>
              <w:rPr>
                <w:rFonts w:hAnsiTheme="minorHAnsi" w:cstheme="minorBidi" w:hint="eastAsia"/>
              </w:rPr>
              <w:t>联系电话：</w:t>
            </w:r>
            <w:r>
              <w:rPr>
                <w:rFonts w:ascii="宋体" w:hAnsiTheme="minorHAnsi" w:cstheme="minorBidi" w:hint="eastAsia"/>
                <w:szCs w:val="21"/>
                <w:u w:val="single"/>
              </w:rPr>
              <w:t>18185836098</w:t>
            </w:r>
          </w:p>
          <w:p w14:paraId="1B7C0547" w14:textId="7BEAD03E" w:rsidR="00451B0D" w:rsidRDefault="00451B0D" w:rsidP="00451B0D">
            <w:pPr>
              <w:pStyle w:val="af4"/>
              <w:snapToGrid w:val="0"/>
              <w:spacing w:line="360" w:lineRule="auto"/>
              <w:rPr>
                <w:rFonts w:ascii="宋体" w:hAnsi="宋体"/>
                <w:color w:val="FF0000"/>
              </w:rPr>
            </w:pPr>
            <w:r>
              <w:rPr>
                <w:rFonts w:hAnsiTheme="minorHAnsi" w:cstheme="minorBidi" w:hint="eastAsia"/>
              </w:rPr>
              <w:t>邮</w:t>
            </w:r>
            <w:r>
              <w:rPr>
                <w:rFonts w:hAnsiTheme="minorHAnsi" w:cstheme="minorBidi" w:hint="eastAsia"/>
              </w:rPr>
              <w:t xml:space="preserve"> </w:t>
            </w:r>
            <w:r>
              <w:rPr>
                <w:rFonts w:hAnsiTheme="minorHAnsi" w:cstheme="minorBidi" w:hint="eastAsia"/>
              </w:rPr>
              <w:t>箱：</w:t>
            </w:r>
            <w:r>
              <w:rPr>
                <w:rFonts w:hint="eastAsia"/>
              </w:rPr>
              <w:t xml:space="preserve"> </w:t>
            </w:r>
            <w:hyperlink r:id="rId10" w:history="1">
              <w:r>
                <w:rPr>
                  <w:rStyle w:val="af1"/>
                  <w:rFonts w:ascii="Times New Roman" w:eastAsia="宋体" w:hAnsiTheme="minorHAnsi" w:cstheme="minorBidi"/>
                  <w:kern w:val="2"/>
                  <w:szCs w:val="24"/>
                  <w:lang w:eastAsia="zh-CN"/>
                </w:rPr>
                <w:t>1805929705</w:t>
              </w:r>
              <w:r>
                <w:rPr>
                  <w:rStyle w:val="af1"/>
                  <w:rFonts w:ascii="Times New Roman" w:eastAsia="宋体" w:hAnsiTheme="minorHAnsi" w:cstheme="minorBidi" w:hint="eastAsia"/>
                  <w:kern w:val="2"/>
                  <w:szCs w:val="24"/>
                  <w:lang w:eastAsia="zh-CN"/>
                </w:rPr>
                <w:t>@qq.com</w:t>
              </w:r>
            </w:hyperlink>
          </w:p>
        </w:tc>
      </w:tr>
      <w:tr w:rsidR="00451B0D" w14:paraId="6689400A" w14:textId="77777777">
        <w:trPr>
          <w:trHeight w:val="617"/>
        </w:trPr>
        <w:tc>
          <w:tcPr>
            <w:tcW w:w="720" w:type="dxa"/>
            <w:vAlign w:val="center"/>
          </w:tcPr>
          <w:p w14:paraId="4ADCD619" w14:textId="77777777" w:rsidR="00451B0D" w:rsidRDefault="00451B0D" w:rsidP="00451B0D">
            <w:pPr>
              <w:spacing w:line="360" w:lineRule="auto"/>
              <w:jc w:val="center"/>
              <w:rPr>
                <w:rFonts w:ascii="宋体" w:hAnsi="宋体"/>
                <w:sz w:val="24"/>
              </w:rPr>
            </w:pPr>
            <w:r>
              <w:rPr>
                <w:rFonts w:ascii="宋体" w:hAnsi="宋体" w:hint="eastAsia"/>
                <w:sz w:val="24"/>
              </w:rPr>
              <w:t>18</w:t>
            </w:r>
          </w:p>
        </w:tc>
        <w:tc>
          <w:tcPr>
            <w:tcW w:w="1728" w:type="dxa"/>
            <w:vAlign w:val="center"/>
          </w:tcPr>
          <w:p w14:paraId="150E5187" w14:textId="77777777" w:rsidR="00451B0D" w:rsidRDefault="00451B0D" w:rsidP="00451B0D">
            <w:pPr>
              <w:spacing w:line="360" w:lineRule="auto"/>
              <w:rPr>
                <w:rFonts w:ascii="宋体" w:hAnsi="宋体"/>
                <w:sz w:val="24"/>
              </w:rPr>
            </w:pPr>
            <w:r>
              <w:rPr>
                <w:rFonts w:ascii="宋体" w:hAnsi="宋体" w:hint="eastAsia"/>
                <w:sz w:val="24"/>
              </w:rPr>
              <w:t>履约保证金</w:t>
            </w:r>
          </w:p>
        </w:tc>
        <w:tc>
          <w:tcPr>
            <w:tcW w:w="7092" w:type="dxa"/>
            <w:vAlign w:val="center"/>
          </w:tcPr>
          <w:p w14:paraId="615A76B7" w14:textId="77777777" w:rsidR="00451B0D" w:rsidRDefault="00451B0D" w:rsidP="00451B0D">
            <w:pPr>
              <w:spacing w:line="360" w:lineRule="auto"/>
              <w:rPr>
                <w:rFonts w:ascii="宋体" w:hAnsi="宋体"/>
                <w:sz w:val="24"/>
              </w:rPr>
            </w:pPr>
            <w:r>
              <w:rPr>
                <w:rFonts w:ascii="宋体" w:hAnsi="宋体" w:hint="eastAsia"/>
                <w:sz w:val="24"/>
              </w:rPr>
              <w:t>接到中标通知书后三天内提交</w:t>
            </w:r>
          </w:p>
        </w:tc>
      </w:tr>
      <w:tr w:rsidR="00451B0D" w14:paraId="2687804E" w14:textId="77777777">
        <w:trPr>
          <w:trHeight w:val="617"/>
        </w:trPr>
        <w:tc>
          <w:tcPr>
            <w:tcW w:w="720" w:type="dxa"/>
            <w:vAlign w:val="center"/>
          </w:tcPr>
          <w:p w14:paraId="3A6ABF9C" w14:textId="77777777" w:rsidR="00451B0D" w:rsidRDefault="00451B0D" w:rsidP="00451B0D">
            <w:pPr>
              <w:spacing w:line="360" w:lineRule="auto"/>
              <w:jc w:val="center"/>
              <w:rPr>
                <w:rFonts w:ascii="宋体" w:hAnsi="宋体"/>
                <w:sz w:val="24"/>
              </w:rPr>
            </w:pPr>
            <w:r>
              <w:rPr>
                <w:rFonts w:ascii="宋体" w:hAnsi="宋体" w:hint="eastAsia"/>
                <w:sz w:val="24"/>
              </w:rPr>
              <w:t>19</w:t>
            </w:r>
          </w:p>
        </w:tc>
        <w:tc>
          <w:tcPr>
            <w:tcW w:w="1728" w:type="dxa"/>
            <w:vAlign w:val="center"/>
          </w:tcPr>
          <w:p w14:paraId="2C45A6CE" w14:textId="77777777" w:rsidR="00451B0D" w:rsidRDefault="00451B0D" w:rsidP="00451B0D">
            <w:pPr>
              <w:spacing w:line="360" w:lineRule="auto"/>
              <w:rPr>
                <w:rFonts w:ascii="宋体" w:hAnsi="宋体"/>
                <w:sz w:val="24"/>
              </w:rPr>
            </w:pPr>
            <w:r>
              <w:rPr>
                <w:rFonts w:ascii="宋体" w:hAnsi="宋体" w:hint="eastAsia"/>
                <w:sz w:val="24"/>
              </w:rPr>
              <w:t>开标时间及开标地点</w:t>
            </w:r>
          </w:p>
        </w:tc>
        <w:tc>
          <w:tcPr>
            <w:tcW w:w="7092" w:type="dxa"/>
            <w:vAlign w:val="center"/>
          </w:tcPr>
          <w:p w14:paraId="071CEC3B" w14:textId="74BCC031" w:rsidR="00451B0D" w:rsidRDefault="00451B0D" w:rsidP="00451B0D">
            <w:pPr>
              <w:spacing w:line="360" w:lineRule="auto"/>
              <w:rPr>
                <w:rFonts w:ascii="宋体" w:hAnsi="宋体"/>
                <w:sz w:val="24"/>
              </w:rPr>
            </w:pPr>
            <w:r>
              <w:rPr>
                <w:rFonts w:ascii="宋体" w:hAnsi="宋体" w:hint="eastAsia"/>
                <w:sz w:val="24"/>
              </w:rPr>
              <w:t>时间：</w:t>
            </w:r>
            <w:r w:rsidR="00202D7C">
              <w:rPr>
                <w:rFonts w:ascii="宋体" w:hAnsi="宋体" w:hint="eastAsia"/>
                <w:sz w:val="24"/>
                <w:u w:val="single"/>
              </w:rPr>
              <w:t>以云筑网开标时间为准</w:t>
            </w:r>
          </w:p>
          <w:p w14:paraId="7B9F3A2B" w14:textId="77777777" w:rsidR="00451B0D" w:rsidRDefault="00451B0D" w:rsidP="00451B0D">
            <w:pPr>
              <w:spacing w:line="360" w:lineRule="auto"/>
              <w:rPr>
                <w:rFonts w:ascii="宋体" w:hAnsi="宋体"/>
                <w:sz w:val="24"/>
              </w:rPr>
            </w:pPr>
            <w:r>
              <w:rPr>
                <w:rFonts w:ascii="宋体" w:hAnsi="宋体" w:hint="eastAsia"/>
                <w:sz w:val="24"/>
              </w:rPr>
              <w:t>地点：</w:t>
            </w:r>
            <w:r>
              <w:rPr>
                <w:rFonts w:asciiTheme="minorEastAsia" w:eastAsiaTheme="minorEastAsia" w:hAnsiTheme="minorEastAsia" w:cs="仿宋" w:hint="eastAsia"/>
                <w:sz w:val="24"/>
                <w:u w:val="single"/>
              </w:rPr>
              <w:t>深圳市福田区梅林街道中康路128号卓越梅林中心广场（北</w:t>
            </w:r>
            <w:r>
              <w:rPr>
                <w:rFonts w:asciiTheme="minorEastAsia" w:eastAsiaTheme="minorEastAsia" w:hAnsiTheme="minorEastAsia" w:cs="仿宋" w:hint="eastAsia"/>
                <w:sz w:val="24"/>
                <w:u w:val="single"/>
              </w:rPr>
              <w:lastRenderedPageBreak/>
              <w:t>区）1栋17楼</w:t>
            </w:r>
            <w:r>
              <w:rPr>
                <w:rFonts w:asciiTheme="minorEastAsia" w:eastAsiaTheme="minorEastAsia" w:hAnsiTheme="minorEastAsia" w:hint="eastAsia"/>
                <w:sz w:val="24"/>
              </w:rPr>
              <w:t>。</w:t>
            </w:r>
          </w:p>
        </w:tc>
      </w:tr>
      <w:tr w:rsidR="00451B0D" w14:paraId="0F59489F" w14:textId="77777777">
        <w:trPr>
          <w:trHeight w:val="617"/>
        </w:trPr>
        <w:tc>
          <w:tcPr>
            <w:tcW w:w="720" w:type="dxa"/>
            <w:vAlign w:val="center"/>
          </w:tcPr>
          <w:p w14:paraId="3751ED67" w14:textId="77777777" w:rsidR="00451B0D" w:rsidRDefault="00451B0D" w:rsidP="00451B0D">
            <w:pPr>
              <w:spacing w:line="360" w:lineRule="auto"/>
              <w:jc w:val="center"/>
              <w:rPr>
                <w:rFonts w:ascii="宋体" w:hAnsi="宋体"/>
                <w:sz w:val="24"/>
              </w:rPr>
            </w:pPr>
            <w:r>
              <w:rPr>
                <w:rFonts w:ascii="宋体" w:hAnsi="宋体" w:hint="eastAsia"/>
                <w:sz w:val="24"/>
              </w:rPr>
              <w:lastRenderedPageBreak/>
              <w:t>20</w:t>
            </w:r>
          </w:p>
        </w:tc>
        <w:tc>
          <w:tcPr>
            <w:tcW w:w="1728" w:type="dxa"/>
            <w:vAlign w:val="center"/>
          </w:tcPr>
          <w:p w14:paraId="5D0D63AE" w14:textId="77777777" w:rsidR="00451B0D" w:rsidRDefault="00451B0D" w:rsidP="00451B0D">
            <w:pPr>
              <w:spacing w:line="360" w:lineRule="auto"/>
              <w:rPr>
                <w:rFonts w:ascii="宋体" w:hAnsi="宋体"/>
                <w:sz w:val="24"/>
              </w:rPr>
            </w:pPr>
            <w:r>
              <w:rPr>
                <w:rFonts w:ascii="宋体" w:hAnsi="宋体" w:hint="eastAsia"/>
                <w:sz w:val="24"/>
              </w:rPr>
              <w:t>投标报价要求</w:t>
            </w:r>
          </w:p>
        </w:tc>
        <w:tc>
          <w:tcPr>
            <w:tcW w:w="7092" w:type="dxa"/>
            <w:vAlign w:val="center"/>
          </w:tcPr>
          <w:p w14:paraId="65B5ED30" w14:textId="77777777" w:rsidR="00451B0D" w:rsidRDefault="00451B0D" w:rsidP="00451B0D">
            <w:pPr>
              <w:spacing w:line="360" w:lineRule="auto"/>
              <w:rPr>
                <w:rFonts w:ascii="宋体" w:hAnsi="宋体"/>
                <w:color w:val="FF0000"/>
                <w:sz w:val="24"/>
              </w:rPr>
            </w:pPr>
            <w:r>
              <w:rPr>
                <w:rFonts w:ascii="宋体" w:hAnsi="宋体" w:hint="eastAsia"/>
                <w:sz w:val="24"/>
              </w:rPr>
              <w:t>投标人应充分考虑本工程的承包范围、资金支付情况、施工难度、现有施工能力等各方面因素后作出最合理的报价，但报价不得低于其成本价。综合单价在任何情况下均不予以调整。其综合单价中应包含相应的安全文明施工费用。</w:t>
            </w:r>
          </w:p>
        </w:tc>
      </w:tr>
      <w:tr w:rsidR="00451B0D" w14:paraId="68D1435D" w14:textId="77777777">
        <w:trPr>
          <w:trHeight w:val="617"/>
        </w:trPr>
        <w:tc>
          <w:tcPr>
            <w:tcW w:w="720" w:type="dxa"/>
            <w:vAlign w:val="center"/>
          </w:tcPr>
          <w:p w14:paraId="6F43AABD" w14:textId="77777777" w:rsidR="00451B0D" w:rsidRDefault="00451B0D" w:rsidP="00451B0D">
            <w:pPr>
              <w:spacing w:line="360" w:lineRule="auto"/>
              <w:jc w:val="center"/>
              <w:rPr>
                <w:rFonts w:ascii="宋体" w:hAnsi="宋体"/>
                <w:sz w:val="24"/>
              </w:rPr>
            </w:pPr>
            <w:r>
              <w:rPr>
                <w:rFonts w:ascii="宋体" w:hAnsi="宋体" w:hint="eastAsia"/>
                <w:sz w:val="24"/>
              </w:rPr>
              <w:t>21</w:t>
            </w:r>
          </w:p>
        </w:tc>
        <w:tc>
          <w:tcPr>
            <w:tcW w:w="1728" w:type="dxa"/>
            <w:vAlign w:val="center"/>
          </w:tcPr>
          <w:p w14:paraId="11FA1098" w14:textId="77777777" w:rsidR="00451B0D" w:rsidRDefault="00451B0D" w:rsidP="00451B0D">
            <w:pPr>
              <w:spacing w:line="360" w:lineRule="auto"/>
              <w:rPr>
                <w:rFonts w:ascii="宋体" w:hAnsi="宋体"/>
                <w:sz w:val="24"/>
              </w:rPr>
            </w:pPr>
            <w:r>
              <w:rPr>
                <w:rFonts w:ascii="宋体" w:hAnsi="宋体" w:hint="eastAsia"/>
                <w:sz w:val="24"/>
              </w:rPr>
              <w:t>评标办法</w:t>
            </w:r>
          </w:p>
        </w:tc>
        <w:tc>
          <w:tcPr>
            <w:tcW w:w="7092" w:type="dxa"/>
            <w:vAlign w:val="center"/>
          </w:tcPr>
          <w:p w14:paraId="415B5B7B" w14:textId="77777777" w:rsidR="00451B0D" w:rsidRDefault="00451B0D" w:rsidP="00451B0D">
            <w:pPr>
              <w:spacing w:line="360" w:lineRule="auto"/>
              <w:rPr>
                <w:rFonts w:ascii="宋体" w:hAnsi="宋体"/>
                <w:sz w:val="24"/>
              </w:rPr>
            </w:pPr>
            <w:r>
              <w:rPr>
                <w:rFonts w:ascii="宋体" w:hAnsi="宋体" w:hint="eastAsia"/>
                <w:sz w:val="24"/>
              </w:rPr>
              <w:t>经评审合理低价中标。</w:t>
            </w:r>
          </w:p>
        </w:tc>
      </w:tr>
      <w:tr w:rsidR="00451B0D" w14:paraId="3A315ED6" w14:textId="77777777">
        <w:trPr>
          <w:trHeight w:val="769"/>
        </w:trPr>
        <w:tc>
          <w:tcPr>
            <w:tcW w:w="720" w:type="dxa"/>
            <w:vAlign w:val="center"/>
          </w:tcPr>
          <w:p w14:paraId="3F124424" w14:textId="77777777" w:rsidR="00451B0D" w:rsidRDefault="00451B0D" w:rsidP="00451B0D">
            <w:pPr>
              <w:spacing w:line="360" w:lineRule="auto"/>
              <w:jc w:val="center"/>
              <w:rPr>
                <w:rFonts w:ascii="宋体" w:hAnsi="宋体"/>
                <w:sz w:val="24"/>
              </w:rPr>
            </w:pPr>
            <w:r>
              <w:rPr>
                <w:rFonts w:ascii="宋体" w:hAnsi="宋体" w:hint="eastAsia"/>
                <w:sz w:val="24"/>
              </w:rPr>
              <w:t>22</w:t>
            </w:r>
          </w:p>
        </w:tc>
        <w:tc>
          <w:tcPr>
            <w:tcW w:w="1728" w:type="dxa"/>
            <w:vAlign w:val="center"/>
          </w:tcPr>
          <w:p w14:paraId="3ACCEE7F" w14:textId="77777777" w:rsidR="00451B0D" w:rsidRDefault="00451B0D" w:rsidP="00451B0D">
            <w:pPr>
              <w:spacing w:line="360" w:lineRule="auto"/>
              <w:rPr>
                <w:rFonts w:ascii="宋体" w:hAnsi="宋体"/>
                <w:sz w:val="24"/>
              </w:rPr>
            </w:pPr>
            <w:r>
              <w:rPr>
                <w:rFonts w:ascii="宋体" w:hAnsi="宋体" w:hint="eastAsia"/>
                <w:sz w:val="24"/>
              </w:rPr>
              <w:t>合同签订</w:t>
            </w:r>
          </w:p>
        </w:tc>
        <w:tc>
          <w:tcPr>
            <w:tcW w:w="7092" w:type="dxa"/>
            <w:vAlign w:val="center"/>
          </w:tcPr>
          <w:p w14:paraId="62E65AAC" w14:textId="77777777" w:rsidR="00451B0D" w:rsidRDefault="00451B0D" w:rsidP="00451B0D">
            <w:pPr>
              <w:spacing w:line="360" w:lineRule="auto"/>
              <w:rPr>
                <w:rFonts w:ascii="宋体" w:hAnsi="宋体"/>
                <w:sz w:val="24"/>
              </w:rPr>
            </w:pPr>
            <w:r>
              <w:rPr>
                <w:rFonts w:ascii="宋体" w:hAnsi="宋体" w:hint="eastAsia"/>
                <w:sz w:val="24"/>
              </w:rPr>
              <w:t>接到中标通知书后10个工作日内。</w:t>
            </w:r>
          </w:p>
        </w:tc>
      </w:tr>
    </w:tbl>
    <w:p w14:paraId="1310163B" w14:textId="77777777" w:rsidR="00B363B1" w:rsidRDefault="00B363B1"/>
    <w:p w14:paraId="6B318AC8" w14:textId="77777777" w:rsidR="00B363B1" w:rsidRDefault="00DD777F">
      <w:pPr>
        <w:pStyle w:val="3"/>
      </w:pPr>
      <w:r>
        <w:rPr>
          <w:rFonts w:hint="eastAsia"/>
        </w:rPr>
        <w:t>二、投标须知</w:t>
      </w:r>
    </w:p>
    <w:p w14:paraId="66A60115" w14:textId="77777777" w:rsidR="00B363B1" w:rsidRDefault="00DD777F">
      <w:pPr>
        <w:pStyle w:val="a9"/>
        <w:spacing w:line="360" w:lineRule="auto"/>
        <w:jc w:val="center"/>
        <w:rPr>
          <w:rFonts w:hAnsi="宋体"/>
          <w:sz w:val="44"/>
          <w:szCs w:val="44"/>
        </w:rPr>
      </w:pPr>
      <w:r>
        <w:rPr>
          <w:rFonts w:hAnsi="宋体" w:hint="eastAsia"/>
        </w:rPr>
        <w:t>1、工程概况</w:t>
      </w:r>
    </w:p>
    <w:p w14:paraId="09846829" w14:textId="6B5F9FD9" w:rsidR="00B363B1" w:rsidRDefault="00DD777F">
      <w:pPr>
        <w:pStyle w:val="af3"/>
        <w:ind w:firstLine="480"/>
        <w:rPr>
          <w:u w:val="single"/>
        </w:rPr>
      </w:pPr>
      <w:r>
        <w:rPr>
          <w:rFonts w:ascii="宋体" w:hAnsi="宋体" w:hint="eastAsia"/>
        </w:rPr>
        <w:t>工程名称：</w:t>
      </w:r>
      <w:bookmarkStart w:id="2" w:name="_Hlk40705914"/>
      <w:r w:rsidR="00451B0D" w:rsidRPr="00451B0D">
        <w:rPr>
          <w:rFonts w:ascii="宋体" w:hAnsi="宋体" w:hint="eastAsia"/>
          <w:sz w:val="28"/>
          <w:szCs w:val="28"/>
          <w:u w:val="single"/>
        </w:rPr>
        <w:t>创智云城二期1标段</w:t>
      </w:r>
      <w:bookmarkEnd w:id="2"/>
      <w:r w:rsidR="00451B0D" w:rsidRPr="00451B0D">
        <w:rPr>
          <w:rFonts w:ascii="宋体" w:hAnsi="宋体" w:hint="eastAsia"/>
          <w:sz w:val="28"/>
          <w:szCs w:val="28"/>
          <w:u w:val="single"/>
        </w:rPr>
        <w:t>项目钢结构工程</w:t>
      </w:r>
    </w:p>
    <w:p w14:paraId="379CA517" w14:textId="78AE4E84" w:rsidR="00B363B1" w:rsidRDefault="00DD777F">
      <w:pPr>
        <w:numPr>
          <w:ilvl w:val="0"/>
          <w:numId w:val="3"/>
        </w:numPr>
        <w:spacing w:line="480" w:lineRule="exact"/>
      </w:pPr>
      <w:r>
        <w:rPr>
          <w:rFonts w:ascii="宋体" w:hAnsi="宋体" w:hint="eastAsia"/>
        </w:rPr>
        <w:t>工程地址：</w:t>
      </w:r>
      <w:r w:rsidR="00451B0D" w:rsidRPr="00451B0D">
        <w:rPr>
          <w:rFonts w:hint="eastAsia"/>
          <w:u w:val="single"/>
        </w:rPr>
        <w:t>深圳市南山区西丽片区留仙大道与创科路交汇处</w:t>
      </w:r>
      <w:r>
        <w:rPr>
          <w:u w:val="single"/>
        </w:rPr>
        <w:t xml:space="preserve">  </w:t>
      </w:r>
      <w:r>
        <w:rPr>
          <w:rFonts w:hint="eastAsia"/>
        </w:rPr>
        <w:t xml:space="preserve"> </w:t>
      </w:r>
    </w:p>
    <w:p w14:paraId="0F76460A" w14:textId="77777777" w:rsidR="00B363B1" w:rsidRDefault="00DD777F">
      <w:pPr>
        <w:pStyle w:val="af3"/>
        <w:ind w:firstLine="480"/>
        <w:rPr>
          <w:rFonts w:ascii="宋体" w:hAnsi="宋体"/>
        </w:rPr>
      </w:pPr>
      <w:r>
        <w:rPr>
          <w:rFonts w:ascii="宋体" w:hAnsi="宋体" w:hint="eastAsia"/>
        </w:rPr>
        <w:t>1、工程概况：</w:t>
      </w:r>
    </w:p>
    <w:p w14:paraId="4769A993" w14:textId="77777777" w:rsidR="00B363B1" w:rsidRDefault="00DD777F">
      <w:pPr>
        <w:pStyle w:val="af3"/>
        <w:ind w:firstLine="480"/>
        <w:rPr>
          <w:rFonts w:ascii="宋体" w:hAnsi="宋体"/>
          <w:szCs w:val="21"/>
        </w:rPr>
      </w:pPr>
      <w:r>
        <w:rPr>
          <w:rFonts w:ascii="宋体" w:hAnsi="宋体" w:hint="eastAsia"/>
          <w:szCs w:val="21"/>
        </w:rPr>
        <w:t>本工程包括图纸中所有的压型钢板制作制作。</w:t>
      </w:r>
    </w:p>
    <w:p w14:paraId="3B9B523B" w14:textId="77777777" w:rsidR="00B363B1" w:rsidRDefault="00DD777F">
      <w:pPr>
        <w:spacing w:line="360" w:lineRule="auto"/>
        <w:ind w:firstLineChars="200" w:firstLine="480"/>
        <w:rPr>
          <w:rFonts w:ascii="宋体" w:hAnsi="宋体"/>
        </w:rPr>
      </w:pPr>
      <w:r>
        <w:rPr>
          <w:rFonts w:ascii="宋体" w:hAnsi="宋体" w:hint="eastAsia"/>
          <w:sz w:val="24"/>
        </w:rPr>
        <w:t>2、招标范围</w:t>
      </w:r>
    </w:p>
    <w:p w14:paraId="50AE7581" w14:textId="5F1D19C2" w:rsidR="00B363B1" w:rsidRDefault="00DD777F">
      <w:pPr>
        <w:pStyle w:val="a9"/>
        <w:spacing w:line="360" w:lineRule="auto"/>
        <w:jc w:val="left"/>
        <w:rPr>
          <w:rFonts w:ascii="Times New Roman"/>
          <w:b w:val="0"/>
          <w:sz w:val="24"/>
          <w:szCs w:val="24"/>
        </w:rPr>
      </w:pPr>
      <w:r>
        <w:rPr>
          <w:rFonts w:hint="eastAsia"/>
          <w:sz w:val="24"/>
        </w:rPr>
        <w:t xml:space="preserve">    </w:t>
      </w:r>
      <w:r>
        <w:rPr>
          <w:rFonts w:ascii="Times New Roman" w:hint="eastAsia"/>
          <w:b w:val="0"/>
          <w:bCs/>
          <w:sz w:val="24"/>
          <w:szCs w:val="24"/>
        </w:rPr>
        <w:t>2.1</w:t>
      </w:r>
      <w:r>
        <w:rPr>
          <w:rFonts w:ascii="Times New Roman" w:hint="eastAsia"/>
          <w:b w:val="0"/>
          <w:sz w:val="24"/>
          <w:szCs w:val="24"/>
        </w:rPr>
        <w:t>、</w:t>
      </w:r>
      <w:r w:rsidR="00451B0D" w:rsidRPr="00451B0D">
        <w:rPr>
          <w:rFonts w:ascii="Times New Roman" w:hint="eastAsia"/>
          <w:b w:val="0"/>
          <w:sz w:val="24"/>
          <w:szCs w:val="24"/>
        </w:rPr>
        <w:t>创智云城二期</w:t>
      </w:r>
      <w:r w:rsidR="00451B0D" w:rsidRPr="00451B0D">
        <w:rPr>
          <w:rFonts w:ascii="Times New Roman" w:hint="eastAsia"/>
          <w:b w:val="0"/>
          <w:sz w:val="24"/>
          <w:szCs w:val="24"/>
        </w:rPr>
        <w:t>1</w:t>
      </w:r>
      <w:r w:rsidR="00451B0D" w:rsidRPr="00451B0D">
        <w:rPr>
          <w:rFonts w:ascii="Times New Roman" w:hint="eastAsia"/>
          <w:b w:val="0"/>
          <w:sz w:val="24"/>
          <w:szCs w:val="24"/>
        </w:rPr>
        <w:t>标段</w:t>
      </w:r>
      <w:r>
        <w:rPr>
          <w:rFonts w:ascii="Times New Roman" w:hint="eastAsia"/>
          <w:b w:val="0"/>
          <w:sz w:val="24"/>
          <w:szCs w:val="24"/>
        </w:rPr>
        <w:t>钢结构工程压型钢板排版图深化、制作，约</w:t>
      </w:r>
      <w:r w:rsidR="00451B0D">
        <w:rPr>
          <w:rFonts w:hAnsi="宋体"/>
          <w:b w:val="0"/>
          <w:szCs w:val="21"/>
        </w:rPr>
        <w:t>75</w:t>
      </w:r>
      <w:r>
        <w:rPr>
          <w:rFonts w:hAnsi="宋体" w:hint="eastAsia"/>
          <w:b w:val="0"/>
          <w:szCs w:val="21"/>
        </w:rPr>
        <w:t>00（见表格）</w:t>
      </w:r>
      <w:r>
        <w:rPr>
          <w:rFonts w:ascii="Times New Roman" w:hint="eastAsia"/>
          <w:b w:val="0"/>
          <w:sz w:val="24"/>
          <w:szCs w:val="24"/>
        </w:rPr>
        <w:t>平方米。</w:t>
      </w:r>
    </w:p>
    <w:p w14:paraId="4FDEA80F" w14:textId="77777777" w:rsidR="00B363B1" w:rsidRDefault="00DD777F">
      <w:pPr>
        <w:pStyle w:val="af3"/>
        <w:ind w:firstLineChars="225" w:firstLine="540"/>
        <w:rPr>
          <w:rFonts w:ascii="宋体" w:hAnsi="宋体"/>
        </w:rPr>
      </w:pPr>
      <w:r>
        <w:rPr>
          <w:rFonts w:hint="eastAsia"/>
        </w:rPr>
        <w:t>以上招标范围为暂定，中标后甲方保留根据工程实际情况进行调整的权力。</w:t>
      </w:r>
    </w:p>
    <w:p w14:paraId="2BE22B41" w14:textId="77777777" w:rsidR="00B363B1" w:rsidRDefault="00DD777F">
      <w:pPr>
        <w:pStyle w:val="af5"/>
        <w:ind w:firstLineChars="200" w:firstLine="480"/>
        <w:rPr>
          <w:rFonts w:ascii="宋体" w:hAnsi="宋体"/>
        </w:rPr>
      </w:pPr>
      <w:r>
        <w:rPr>
          <w:rFonts w:ascii="宋体" w:hAnsi="宋体" w:hint="eastAsia"/>
        </w:rPr>
        <w:t>3、工作内容</w:t>
      </w:r>
    </w:p>
    <w:p w14:paraId="1EA2345B" w14:textId="77777777" w:rsidR="00B363B1" w:rsidRDefault="00DD777F">
      <w:pPr>
        <w:pStyle w:val="af4"/>
        <w:spacing w:line="360" w:lineRule="auto"/>
        <w:ind w:firstLineChars="200" w:firstLine="480"/>
        <w:rPr>
          <w:bCs/>
        </w:rPr>
      </w:pPr>
      <w:r>
        <w:rPr>
          <w:rFonts w:hint="eastAsia"/>
          <w:bCs/>
        </w:rPr>
        <w:t xml:space="preserve">3.1  </w:t>
      </w:r>
      <w:r>
        <w:rPr>
          <w:rFonts w:hint="eastAsia"/>
          <w:bCs/>
        </w:rPr>
        <w:t>所有招标单位指定开工日期内进行开始制作，按照甲方工期计划进行分批发货，确保甲方安装工期要求。</w:t>
      </w:r>
      <w:r>
        <w:rPr>
          <w:rFonts w:hint="eastAsia"/>
          <w:bCs/>
        </w:rPr>
        <w:t xml:space="preserve"> </w:t>
      </w:r>
    </w:p>
    <w:p w14:paraId="4FBF556F" w14:textId="77777777" w:rsidR="00B363B1" w:rsidRDefault="00DD777F">
      <w:pPr>
        <w:pStyle w:val="af4"/>
        <w:spacing w:line="360" w:lineRule="auto"/>
        <w:ind w:firstLineChars="200" w:firstLine="480"/>
        <w:rPr>
          <w:bCs/>
        </w:rPr>
      </w:pPr>
      <w:r>
        <w:rPr>
          <w:rFonts w:hint="eastAsia"/>
          <w:bCs/>
        </w:rPr>
        <w:t xml:space="preserve">3.2  </w:t>
      </w:r>
      <w:r>
        <w:rPr>
          <w:rFonts w:hint="eastAsia"/>
          <w:bCs/>
        </w:rPr>
        <w:t>压型钢板规格由投标方根据招标方提供规格标准进行采购。压型钢板材料必须有近三年国家检测机构的检测报告和理化性能检测报告，选用的压型钢板质量应符合国家相关标准的规定，有生产厂方的合格证，技术性能、制造批号、使用说明等，特别说明，选定的厂商不允许代工，必须为原厂家生产、制作。</w:t>
      </w:r>
    </w:p>
    <w:p w14:paraId="7A3D5D03" w14:textId="77777777" w:rsidR="00B363B1" w:rsidRDefault="00DD777F">
      <w:pPr>
        <w:pStyle w:val="af4"/>
        <w:spacing w:line="360" w:lineRule="auto"/>
        <w:ind w:firstLineChars="200" w:firstLine="480"/>
        <w:rPr>
          <w:color w:val="FF0000"/>
        </w:rPr>
      </w:pPr>
      <w:r>
        <w:rPr>
          <w:rFonts w:hint="eastAsia"/>
          <w:bCs/>
        </w:rPr>
        <w:t xml:space="preserve">3.3 </w:t>
      </w:r>
      <w:r>
        <w:rPr>
          <w:rFonts w:hint="eastAsia"/>
          <w:bCs/>
        </w:rPr>
        <w:t>压型钢板须符合</w:t>
      </w:r>
      <w:r>
        <w:rPr>
          <w:bCs/>
        </w:rPr>
        <w:t>《钢结构施工质量验收规范》</w:t>
      </w:r>
      <w:r>
        <w:rPr>
          <w:bCs/>
        </w:rPr>
        <w:t>GB 50205-2001</w:t>
      </w:r>
      <w:r>
        <w:rPr>
          <w:rFonts w:hint="eastAsia"/>
          <w:bCs/>
        </w:rPr>
        <w:t>技术要求、</w:t>
      </w:r>
      <w:r>
        <w:rPr>
          <w:rFonts w:hint="eastAsia"/>
          <w:sz w:val="22"/>
          <w:szCs w:val="22"/>
        </w:rPr>
        <w:t>《钢与混凝土组合楼</w:t>
      </w:r>
      <w:r>
        <w:rPr>
          <w:rFonts w:hint="eastAsia"/>
          <w:sz w:val="22"/>
          <w:szCs w:val="22"/>
        </w:rPr>
        <w:t>(</w:t>
      </w:r>
      <w:r>
        <w:rPr>
          <w:rFonts w:hint="eastAsia"/>
          <w:sz w:val="22"/>
          <w:szCs w:val="22"/>
        </w:rPr>
        <w:t>屋</w:t>
      </w:r>
      <w:r>
        <w:rPr>
          <w:rFonts w:hint="eastAsia"/>
          <w:sz w:val="22"/>
          <w:szCs w:val="22"/>
        </w:rPr>
        <w:t>)</w:t>
      </w:r>
      <w:r>
        <w:rPr>
          <w:rFonts w:hint="eastAsia"/>
          <w:sz w:val="22"/>
          <w:szCs w:val="22"/>
        </w:rPr>
        <w:t>盖结构构造》</w:t>
      </w:r>
      <w:r>
        <w:rPr>
          <w:rFonts w:hint="eastAsia"/>
          <w:sz w:val="22"/>
          <w:szCs w:val="22"/>
        </w:rPr>
        <w:t>(05SG522)</w:t>
      </w:r>
      <w:r>
        <w:rPr>
          <w:rFonts w:hint="eastAsia"/>
          <w:bCs/>
        </w:rPr>
        <w:t>。</w:t>
      </w:r>
      <w:r>
        <w:rPr>
          <w:rFonts w:hint="eastAsia"/>
          <w:bCs/>
        </w:rPr>
        <w:t xml:space="preserve">                 </w:t>
      </w:r>
    </w:p>
    <w:p w14:paraId="1F262631" w14:textId="77777777" w:rsidR="00B363B1" w:rsidRDefault="00DD777F">
      <w:pPr>
        <w:pStyle w:val="af4"/>
        <w:spacing w:line="360" w:lineRule="auto"/>
        <w:ind w:firstLineChars="200" w:firstLine="480"/>
        <w:rPr>
          <w:rFonts w:ascii="宋体" w:hAnsi="宋体"/>
        </w:rPr>
      </w:pPr>
      <w:r>
        <w:rPr>
          <w:rFonts w:hint="eastAsia"/>
          <w:bCs/>
        </w:rPr>
        <w:t xml:space="preserve">3.4 </w:t>
      </w:r>
      <w:r>
        <w:rPr>
          <w:rFonts w:hint="eastAsia"/>
          <w:bCs/>
        </w:rPr>
        <w:t>制作过程中采取的安全设施及相应的辅助材料、技术措施材料、消防等设施。</w:t>
      </w:r>
    </w:p>
    <w:p w14:paraId="1593E112" w14:textId="77777777" w:rsidR="00B363B1" w:rsidRDefault="00DD777F">
      <w:pPr>
        <w:pStyle w:val="af4"/>
        <w:spacing w:line="360" w:lineRule="auto"/>
        <w:ind w:firstLineChars="200" w:firstLine="480"/>
        <w:rPr>
          <w:rFonts w:ascii="宋体" w:hAnsi="宋体"/>
        </w:rPr>
      </w:pPr>
      <w:r>
        <w:rPr>
          <w:rFonts w:hint="eastAsia"/>
          <w:bCs/>
        </w:rPr>
        <w:lastRenderedPageBreak/>
        <w:t xml:space="preserve">3.5 </w:t>
      </w:r>
      <w:r>
        <w:rPr>
          <w:rFonts w:hint="eastAsia"/>
          <w:bCs/>
        </w:rPr>
        <w:t>制作所需的所有设备、辅材等，施工人员的劳保、保险等。</w:t>
      </w:r>
    </w:p>
    <w:p w14:paraId="652E3D03" w14:textId="77777777" w:rsidR="00B363B1" w:rsidRDefault="00DD777F">
      <w:pPr>
        <w:pStyle w:val="af4"/>
        <w:spacing w:line="360" w:lineRule="auto"/>
        <w:ind w:firstLineChars="200" w:firstLine="480"/>
        <w:rPr>
          <w:bCs/>
        </w:rPr>
      </w:pPr>
      <w:r>
        <w:rPr>
          <w:rFonts w:hint="eastAsia"/>
          <w:bCs/>
        </w:rPr>
        <w:t xml:space="preserve">3.6 </w:t>
      </w:r>
      <w:r>
        <w:rPr>
          <w:rFonts w:hint="eastAsia"/>
          <w:bCs/>
        </w:rPr>
        <w:t>施工安保工作、施工自检工作、资料的记录整理等工作。</w:t>
      </w:r>
    </w:p>
    <w:p w14:paraId="39E79540" w14:textId="77777777" w:rsidR="00B363B1" w:rsidRDefault="00DD777F">
      <w:pPr>
        <w:pStyle w:val="af4"/>
        <w:spacing w:line="360" w:lineRule="auto"/>
        <w:ind w:firstLineChars="200" w:firstLine="480"/>
        <w:rPr>
          <w:bCs/>
        </w:rPr>
      </w:pPr>
      <w:r>
        <w:rPr>
          <w:rFonts w:hint="eastAsia"/>
          <w:bCs/>
        </w:rPr>
        <w:t xml:space="preserve">3.7 </w:t>
      </w:r>
      <w:r>
        <w:rPr>
          <w:rFonts w:hint="eastAsia"/>
          <w:bCs/>
        </w:rPr>
        <w:t>必须确保制作出厂验收一次性合格。</w:t>
      </w:r>
    </w:p>
    <w:p w14:paraId="04558714" w14:textId="77777777" w:rsidR="00B363B1" w:rsidRDefault="00DD777F">
      <w:pPr>
        <w:pStyle w:val="af3"/>
        <w:ind w:firstLine="480"/>
        <w:rPr>
          <w:rFonts w:ascii="宋体" w:hAnsi="宋体"/>
        </w:rPr>
      </w:pPr>
      <w:r>
        <w:rPr>
          <w:rFonts w:hint="eastAsia"/>
          <w:bCs/>
        </w:rPr>
        <w:t>以上招标范围为暂定，中标后甲方保留根据工程实际情况进行调整的权力。</w:t>
      </w:r>
    </w:p>
    <w:p w14:paraId="602BC109" w14:textId="77777777" w:rsidR="00B363B1" w:rsidRDefault="00DD777F">
      <w:pPr>
        <w:pStyle w:val="af3"/>
        <w:ind w:firstLineChars="225" w:firstLine="540"/>
        <w:rPr>
          <w:rFonts w:ascii="宋体" w:hAnsi="宋体"/>
        </w:rPr>
      </w:pPr>
      <w:r>
        <w:rPr>
          <w:rFonts w:ascii="宋体" w:hAnsi="宋体" w:hint="eastAsia"/>
        </w:rPr>
        <w:t>4、招标方提供</w:t>
      </w:r>
    </w:p>
    <w:p w14:paraId="09996E02" w14:textId="77777777" w:rsidR="00B363B1" w:rsidRDefault="00DD777F">
      <w:pPr>
        <w:pStyle w:val="af3"/>
        <w:ind w:firstLine="480"/>
        <w:rPr>
          <w:rFonts w:ascii="宋体" w:hAnsi="宋体"/>
        </w:rPr>
      </w:pPr>
      <w:r>
        <w:rPr>
          <w:rFonts w:ascii="宋体" w:hAnsi="宋体" w:hint="eastAsia"/>
        </w:rPr>
        <w:t>4.1、现场同土建、业主、监理等单位的协调，施工用水、电源接驳点，现场施工的临时道路已开通。</w:t>
      </w:r>
    </w:p>
    <w:p w14:paraId="5E1E003E" w14:textId="77777777" w:rsidR="00B363B1" w:rsidRDefault="00DD777F">
      <w:pPr>
        <w:pStyle w:val="af3"/>
        <w:ind w:firstLine="480"/>
        <w:rPr>
          <w:rFonts w:ascii="宋体" w:hAnsi="宋体"/>
        </w:rPr>
      </w:pPr>
      <w:r>
        <w:rPr>
          <w:rFonts w:ascii="宋体" w:hAnsi="宋体" w:hint="eastAsia"/>
        </w:rPr>
        <w:t>4.2、</w:t>
      </w:r>
      <w:r>
        <w:rPr>
          <w:rFonts w:hint="eastAsia"/>
          <w:bCs/>
        </w:rPr>
        <w:t>钢结构施工图纸及相应的钢结构施工方案、进度计划、验收标准、需要制作的压型钢板规格</w:t>
      </w:r>
      <w:r>
        <w:rPr>
          <w:rFonts w:ascii="宋体" w:hAnsi="宋体" w:hint="eastAsia"/>
        </w:rPr>
        <w:t>；</w:t>
      </w:r>
    </w:p>
    <w:p w14:paraId="3FFC293C" w14:textId="77777777" w:rsidR="00B363B1" w:rsidRDefault="00DD777F">
      <w:pPr>
        <w:pStyle w:val="af3"/>
        <w:ind w:firstLine="480"/>
        <w:rPr>
          <w:rFonts w:ascii="宋体" w:hAnsi="宋体"/>
        </w:rPr>
      </w:pPr>
      <w:r>
        <w:rPr>
          <w:rFonts w:ascii="宋体" w:hAnsi="宋体" w:hint="eastAsia"/>
        </w:rPr>
        <w:t>4.3、</w:t>
      </w:r>
      <w:r>
        <w:rPr>
          <w:rFonts w:hint="eastAsia"/>
          <w:bCs/>
        </w:rPr>
        <w:t>招标方提供满足压型钢板制作的相关措施，但不保证能够满足投标方施工的要求</w:t>
      </w:r>
      <w:r>
        <w:rPr>
          <w:rFonts w:ascii="宋体" w:hAnsi="宋体" w:hint="eastAsia"/>
        </w:rPr>
        <w:t>。</w:t>
      </w:r>
    </w:p>
    <w:p w14:paraId="47C6AD0D" w14:textId="77777777" w:rsidR="00B363B1" w:rsidRDefault="00DD777F">
      <w:pPr>
        <w:pStyle w:val="3"/>
      </w:pPr>
      <w:r>
        <w:rPr>
          <w:rFonts w:hint="eastAsia"/>
        </w:rPr>
        <w:t>三、投标文件组成</w:t>
      </w:r>
    </w:p>
    <w:p w14:paraId="2BE9A5CA" w14:textId="77777777" w:rsidR="00B363B1" w:rsidRDefault="00DD777F">
      <w:pPr>
        <w:spacing w:line="360" w:lineRule="auto"/>
        <w:rPr>
          <w:rFonts w:ascii="宋体" w:hAnsi="宋体"/>
          <w:sz w:val="24"/>
        </w:rPr>
      </w:pPr>
      <w:r>
        <w:rPr>
          <w:rFonts w:ascii="宋体" w:hAnsi="宋体" w:hint="eastAsia"/>
          <w:sz w:val="24"/>
        </w:rPr>
        <w:t>投标文件主要包括以下内容：</w:t>
      </w:r>
    </w:p>
    <w:p w14:paraId="3D89F699" w14:textId="77777777" w:rsidR="00B363B1" w:rsidRDefault="00DD777F">
      <w:pPr>
        <w:spacing w:line="360" w:lineRule="auto"/>
        <w:ind w:firstLineChars="225" w:firstLine="540"/>
        <w:rPr>
          <w:rFonts w:ascii="宋体" w:hAnsi="宋体"/>
          <w:sz w:val="24"/>
        </w:rPr>
      </w:pPr>
      <w:r>
        <w:rPr>
          <w:rFonts w:ascii="宋体" w:hAnsi="宋体" w:hint="eastAsia"/>
          <w:sz w:val="24"/>
        </w:rPr>
        <w:t>1、投标函。</w:t>
      </w:r>
    </w:p>
    <w:p w14:paraId="70C6189B" w14:textId="77777777" w:rsidR="00B363B1" w:rsidRDefault="00DD777F">
      <w:pPr>
        <w:spacing w:line="360" w:lineRule="auto"/>
        <w:ind w:firstLineChars="225" w:firstLine="540"/>
        <w:rPr>
          <w:rFonts w:ascii="宋体" w:hAnsi="宋体"/>
          <w:sz w:val="24"/>
        </w:rPr>
      </w:pPr>
      <w:r>
        <w:rPr>
          <w:rFonts w:ascii="宋体" w:hAnsi="宋体" w:hint="eastAsia"/>
          <w:sz w:val="24"/>
        </w:rPr>
        <w:t>2、投标报价清单。</w:t>
      </w:r>
    </w:p>
    <w:p w14:paraId="7AAAE805" w14:textId="77777777" w:rsidR="00B363B1" w:rsidRDefault="00DD777F">
      <w:pPr>
        <w:spacing w:line="360" w:lineRule="auto"/>
        <w:ind w:firstLineChars="225" w:firstLine="540"/>
        <w:rPr>
          <w:rFonts w:ascii="宋体" w:hAnsi="宋体"/>
          <w:sz w:val="24"/>
        </w:rPr>
      </w:pPr>
      <w:r>
        <w:rPr>
          <w:rFonts w:ascii="宋体" w:hAnsi="宋体" w:hint="eastAsia"/>
          <w:sz w:val="24"/>
        </w:rPr>
        <w:t>3、法人授权委托书。</w:t>
      </w:r>
    </w:p>
    <w:p w14:paraId="0993EF72" w14:textId="77777777" w:rsidR="00B363B1" w:rsidRDefault="00DD777F">
      <w:pPr>
        <w:spacing w:line="360" w:lineRule="auto"/>
        <w:ind w:leftChars="258" w:left="840" w:hangingChars="124" w:hanging="298"/>
        <w:rPr>
          <w:rFonts w:ascii="宋体" w:hAnsi="宋体"/>
          <w:sz w:val="24"/>
        </w:rPr>
      </w:pPr>
      <w:r>
        <w:rPr>
          <w:rFonts w:ascii="宋体" w:hAnsi="宋体" w:hint="eastAsia"/>
          <w:sz w:val="24"/>
        </w:rPr>
        <w:t>4、企业资信资料：</w:t>
      </w:r>
    </w:p>
    <w:p w14:paraId="0B55A3FC" w14:textId="77777777" w:rsidR="00B363B1" w:rsidRDefault="00DD777F">
      <w:pPr>
        <w:spacing w:line="360" w:lineRule="auto"/>
        <w:ind w:leftChars="258" w:left="840" w:hangingChars="124" w:hanging="298"/>
        <w:rPr>
          <w:rFonts w:ascii="宋体" w:hAnsi="宋体"/>
          <w:sz w:val="24"/>
        </w:rPr>
      </w:pPr>
      <w:r>
        <w:rPr>
          <w:rFonts w:ascii="宋体" w:hAnsi="宋体" w:hint="eastAsia"/>
          <w:sz w:val="24"/>
        </w:rPr>
        <w:t>（1）企业营业执照(须附年检记录)；</w:t>
      </w:r>
    </w:p>
    <w:p w14:paraId="6F80BD88" w14:textId="77777777" w:rsidR="00B363B1" w:rsidRDefault="00DD777F">
      <w:pPr>
        <w:spacing w:line="360" w:lineRule="auto"/>
        <w:ind w:leftChars="258" w:left="840" w:hangingChars="124" w:hanging="298"/>
        <w:rPr>
          <w:rFonts w:ascii="宋体" w:hAnsi="宋体"/>
          <w:sz w:val="24"/>
        </w:rPr>
      </w:pPr>
      <w:r>
        <w:rPr>
          <w:rFonts w:ascii="宋体" w:hAnsi="宋体" w:hint="eastAsia"/>
          <w:sz w:val="24"/>
        </w:rPr>
        <w:t>（2）税务登记证；</w:t>
      </w:r>
    </w:p>
    <w:p w14:paraId="38F3F315" w14:textId="77777777" w:rsidR="00B363B1" w:rsidRDefault="00DD777F">
      <w:pPr>
        <w:spacing w:line="360" w:lineRule="auto"/>
        <w:ind w:leftChars="258" w:left="840" w:hangingChars="124" w:hanging="298"/>
        <w:rPr>
          <w:rFonts w:ascii="宋体" w:hAnsi="宋体"/>
          <w:sz w:val="24"/>
        </w:rPr>
      </w:pPr>
      <w:r>
        <w:rPr>
          <w:rFonts w:ascii="宋体" w:hAnsi="宋体" w:hint="eastAsia"/>
          <w:sz w:val="24"/>
        </w:rPr>
        <w:t>（3）资质证书；</w:t>
      </w:r>
    </w:p>
    <w:p w14:paraId="01C13D08" w14:textId="77777777" w:rsidR="00B363B1" w:rsidRDefault="00DD777F">
      <w:pPr>
        <w:spacing w:line="360" w:lineRule="auto"/>
        <w:ind w:leftChars="258" w:left="840" w:hangingChars="124" w:hanging="298"/>
        <w:rPr>
          <w:rFonts w:ascii="宋体" w:hAnsi="宋体"/>
          <w:sz w:val="24"/>
        </w:rPr>
      </w:pPr>
      <w:r>
        <w:rPr>
          <w:rFonts w:ascii="宋体" w:hAnsi="宋体" w:hint="eastAsia"/>
          <w:sz w:val="24"/>
        </w:rPr>
        <w:t>（4）安全生产许可证；</w:t>
      </w:r>
    </w:p>
    <w:p w14:paraId="6D4F0B8F" w14:textId="77777777" w:rsidR="00B363B1" w:rsidRDefault="00DD777F">
      <w:pPr>
        <w:spacing w:line="360" w:lineRule="auto"/>
        <w:ind w:leftChars="258" w:left="840" w:hangingChars="124" w:hanging="298"/>
        <w:rPr>
          <w:rFonts w:ascii="宋体" w:hAnsi="宋体"/>
          <w:sz w:val="24"/>
        </w:rPr>
      </w:pPr>
      <w:r>
        <w:rPr>
          <w:rFonts w:ascii="宋体" w:hAnsi="宋体" w:hint="eastAsia"/>
          <w:sz w:val="24"/>
        </w:rPr>
        <w:t>（5）组织机构代码证。</w:t>
      </w:r>
    </w:p>
    <w:p w14:paraId="0C7B5AE0" w14:textId="77777777" w:rsidR="00B363B1" w:rsidRDefault="00DD777F">
      <w:pPr>
        <w:spacing w:line="360" w:lineRule="auto"/>
        <w:ind w:firstLineChars="225" w:firstLine="540"/>
        <w:rPr>
          <w:rFonts w:ascii="宋体" w:hAnsi="宋体"/>
          <w:sz w:val="24"/>
        </w:rPr>
      </w:pPr>
      <w:r>
        <w:rPr>
          <w:rFonts w:ascii="宋体" w:hAnsi="宋体" w:hint="eastAsia"/>
          <w:sz w:val="24"/>
        </w:rPr>
        <w:t>5、投标人业绩情况：近5年内获奖情况及类似工程施工业绩。</w:t>
      </w:r>
    </w:p>
    <w:p w14:paraId="7359F965" w14:textId="77777777" w:rsidR="00B363B1" w:rsidRDefault="00DD777F">
      <w:pPr>
        <w:pStyle w:val="af6"/>
        <w:ind w:leftChars="257" w:left="900" w:hangingChars="150" w:hanging="360"/>
        <w:rPr>
          <w:rFonts w:ascii="宋体" w:hAnsi="宋体"/>
        </w:rPr>
      </w:pPr>
      <w:r>
        <w:rPr>
          <w:rFonts w:ascii="宋体" w:hAnsi="宋体" w:hint="eastAsia"/>
        </w:rPr>
        <w:t>6、投标人实力情况（包括企业资质，本工程管理人员比例，特种作业人员持证率，操作人员持证率。）</w:t>
      </w:r>
    </w:p>
    <w:p w14:paraId="5DC19678" w14:textId="77777777" w:rsidR="00B363B1" w:rsidRDefault="00DD777F">
      <w:pPr>
        <w:pStyle w:val="3"/>
      </w:pPr>
      <w:r>
        <w:rPr>
          <w:rFonts w:hint="eastAsia"/>
        </w:rPr>
        <w:t>四、投标报价要求</w:t>
      </w:r>
    </w:p>
    <w:p w14:paraId="66B66052" w14:textId="77777777" w:rsidR="00B363B1" w:rsidRDefault="00DD777F">
      <w:pPr>
        <w:pStyle w:val="af3"/>
        <w:ind w:firstLine="480"/>
        <w:rPr>
          <w:rFonts w:ascii="宋体" w:hAnsi="宋体"/>
        </w:rPr>
      </w:pPr>
      <w:r>
        <w:rPr>
          <w:rFonts w:ascii="宋体" w:hAnsi="宋体" w:hint="eastAsia"/>
        </w:rPr>
        <w:t>1、投标人须认真阅读理解招标文件，根据招标方所提供的施工图纸及承包施工范围，</w:t>
      </w:r>
      <w:r>
        <w:rPr>
          <w:rFonts w:ascii="宋体" w:hAnsi="宋体" w:hint="eastAsia"/>
        </w:rPr>
        <w:lastRenderedPageBreak/>
        <w:t>并结合招标答疑、现场考察、图纸等资料进行报价，并将投标人计算所得到的各项合价计入投标总价，本工程量清单仅供投标使用，实际工程量以施工图纸中钢构件的实际面积计算。</w:t>
      </w:r>
    </w:p>
    <w:p w14:paraId="7D9A04C0" w14:textId="77777777" w:rsidR="00B363B1" w:rsidRDefault="00DD777F">
      <w:pPr>
        <w:pStyle w:val="af3"/>
        <w:ind w:firstLine="480"/>
        <w:rPr>
          <w:rFonts w:ascii="宋体" w:hAnsi="宋体"/>
        </w:rPr>
      </w:pPr>
      <w:r>
        <w:rPr>
          <w:rFonts w:ascii="宋体" w:hAnsi="宋体" w:hint="eastAsia"/>
        </w:rPr>
        <w:t>2、报价须包括招标范围、工作内容的所有费用。</w:t>
      </w:r>
    </w:p>
    <w:p w14:paraId="18B52739" w14:textId="77777777" w:rsidR="00B363B1" w:rsidRDefault="00DD777F">
      <w:pPr>
        <w:pStyle w:val="af3"/>
        <w:ind w:firstLine="480"/>
        <w:rPr>
          <w:rFonts w:ascii="宋体" w:hAnsi="宋体"/>
        </w:rPr>
      </w:pPr>
      <w:r>
        <w:rPr>
          <w:rFonts w:ascii="宋体" w:hAnsi="宋体" w:hint="eastAsia"/>
        </w:rPr>
        <w:t>3、本招标文件项下的合同报价方式采用综合单价法（含建筑营业税及附加费），固定综合单价形式。投标人应报出工程量清单中所列的所有工程子目的综合单价和合价，投标人所报综合单价在合同实施期间不得调整。</w:t>
      </w:r>
    </w:p>
    <w:p w14:paraId="78AE77B7" w14:textId="77777777" w:rsidR="00B363B1" w:rsidRDefault="00DD777F">
      <w:pPr>
        <w:spacing w:line="360" w:lineRule="auto"/>
        <w:ind w:firstLineChars="200" w:firstLine="480"/>
        <w:rPr>
          <w:rFonts w:ascii="宋体" w:hAnsi="宋体"/>
          <w:sz w:val="24"/>
        </w:rPr>
      </w:pPr>
      <w:r>
        <w:rPr>
          <w:rFonts w:ascii="宋体" w:hAnsi="宋体" w:hint="eastAsia"/>
          <w:sz w:val="24"/>
        </w:rPr>
        <w:t>4、报价中对工程质量、工期进度、文明安全施工方面的奖罚措施：</w:t>
      </w:r>
    </w:p>
    <w:p w14:paraId="5833A8A8" w14:textId="77777777" w:rsidR="00B363B1" w:rsidRDefault="00DD777F">
      <w:pPr>
        <w:pStyle w:val="af6"/>
        <w:ind w:firstLineChars="200" w:firstLine="480"/>
        <w:rPr>
          <w:rFonts w:ascii="宋体" w:hAnsi="宋体"/>
        </w:rPr>
      </w:pPr>
      <w:r>
        <w:rPr>
          <w:rFonts w:ascii="宋体" w:hAnsi="宋体" w:hint="eastAsia"/>
        </w:rPr>
        <w:t>分项工程质量未达到</w:t>
      </w:r>
      <w:r>
        <w:rPr>
          <w:rFonts w:hint="eastAsia"/>
        </w:rPr>
        <w:t>《钢结构工程施工质量验收规范》</w:t>
      </w:r>
      <w:r>
        <w:rPr>
          <w:rFonts w:hint="eastAsia"/>
        </w:rPr>
        <w:t>(GB50205-2001)</w:t>
      </w:r>
      <w:r>
        <w:rPr>
          <w:rFonts w:hint="eastAsia"/>
        </w:rPr>
        <w:t>、</w:t>
      </w:r>
      <w:r>
        <w:rPr>
          <w:rFonts w:hint="eastAsia"/>
          <w:sz w:val="22"/>
          <w:szCs w:val="22"/>
        </w:rPr>
        <w:t>《钢与混凝土组合楼</w:t>
      </w:r>
      <w:r>
        <w:rPr>
          <w:rFonts w:hint="eastAsia"/>
          <w:sz w:val="22"/>
          <w:szCs w:val="22"/>
        </w:rPr>
        <w:t>(</w:t>
      </w:r>
      <w:r>
        <w:rPr>
          <w:rFonts w:hint="eastAsia"/>
          <w:sz w:val="22"/>
          <w:szCs w:val="22"/>
        </w:rPr>
        <w:t>屋</w:t>
      </w:r>
      <w:r>
        <w:rPr>
          <w:rFonts w:hint="eastAsia"/>
          <w:sz w:val="22"/>
          <w:szCs w:val="22"/>
        </w:rPr>
        <w:t>)</w:t>
      </w:r>
      <w:r>
        <w:rPr>
          <w:rFonts w:hint="eastAsia"/>
          <w:sz w:val="22"/>
          <w:szCs w:val="22"/>
        </w:rPr>
        <w:t>盖结构构造》</w:t>
      </w:r>
      <w:r>
        <w:rPr>
          <w:rFonts w:hint="eastAsia"/>
          <w:sz w:val="22"/>
          <w:szCs w:val="22"/>
        </w:rPr>
        <w:t>(05SG522)</w:t>
      </w:r>
      <w:r>
        <w:rPr>
          <w:rFonts w:hint="eastAsia"/>
        </w:rPr>
        <w:t>及国家其他相关规范</w:t>
      </w:r>
      <w:r>
        <w:rPr>
          <w:rFonts w:ascii="宋体" w:hAnsi="宋体" w:hint="eastAsia"/>
        </w:rPr>
        <w:t>质量要求，按该分项工程价款不低于5%罚款，并承担因此给招标方造成的一切损失；关键节点工期进度每延误一天，罚款</w:t>
      </w:r>
      <w:r>
        <w:rPr>
          <w:rFonts w:ascii="宋体" w:hAnsi="宋体" w:hint="eastAsia"/>
          <w:u w:val="single"/>
        </w:rPr>
        <w:t>10000</w:t>
      </w:r>
      <w:r>
        <w:rPr>
          <w:rFonts w:ascii="宋体" w:hAnsi="宋体" w:hint="eastAsia"/>
        </w:rPr>
        <w:t>元，并承担因此给招标方造成的一切损失；安全文明施工处罚按招标方项目管理规定执行。</w:t>
      </w:r>
    </w:p>
    <w:p w14:paraId="50DA1490" w14:textId="77777777" w:rsidR="00B363B1" w:rsidRDefault="00DD777F">
      <w:pPr>
        <w:pStyle w:val="3"/>
      </w:pPr>
      <w:r>
        <w:rPr>
          <w:rFonts w:hint="eastAsia"/>
        </w:rPr>
        <w:t>五、开标须知</w:t>
      </w:r>
    </w:p>
    <w:p w14:paraId="5953C8DB" w14:textId="77777777" w:rsidR="00B363B1" w:rsidRDefault="00DD777F">
      <w:pPr>
        <w:spacing w:line="360" w:lineRule="auto"/>
        <w:ind w:firstLineChars="250" w:firstLine="600"/>
        <w:rPr>
          <w:rFonts w:ascii="宋体" w:hAnsi="宋体"/>
          <w:sz w:val="24"/>
        </w:rPr>
      </w:pPr>
      <w:r>
        <w:rPr>
          <w:rFonts w:ascii="宋体" w:hAnsi="宋体" w:hint="eastAsia"/>
          <w:sz w:val="24"/>
        </w:rPr>
        <w:t>有下列情况之一，投标单位递交的投标文件将被视无效：</w:t>
      </w:r>
    </w:p>
    <w:p w14:paraId="7E4D4CA7" w14:textId="77777777" w:rsidR="00B363B1" w:rsidRDefault="00DD777F">
      <w:pPr>
        <w:spacing w:line="360" w:lineRule="auto"/>
        <w:ind w:leftChars="285" w:left="958" w:hangingChars="150" w:hanging="360"/>
        <w:rPr>
          <w:rFonts w:ascii="宋体" w:hAnsi="宋体"/>
          <w:sz w:val="24"/>
        </w:rPr>
      </w:pPr>
      <w:r>
        <w:rPr>
          <w:rFonts w:ascii="宋体" w:hAnsi="宋体" w:hint="eastAsia"/>
          <w:sz w:val="24"/>
        </w:rPr>
        <w:t>1、投标文件中的投标函和承诺书未按招标文件的格式要求加盖印章或签字的；</w:t>
      </w:r>
    </w:p>
    <w:p w14:paraId="76828D5D" w14:textId="77777777" w:rsidR="00B363B1" w:rsidRDefault="00DD777F">
      <w:pPr>
        <w:spacing w:line="360" w:lineRule="auto"/>
        <w:ind w:firstLineChars="250" w:firstLine="600"/>
        <w:rPr>
          <w:rFonts w:ascii="宋体" w:hAnsi="宋体"/>
          <w:sz w:val="24"/>
        </w:rPr>
      </w:pPr>
      <w:r>
        <w:rPr>
          <w:rFonts w:ascii="宋体" w:hAnsi="宋体" w:hint="eastAsia"/>
          <w:sz w:val="24"/>
        </w:rPr>
        <w:t>2、投标单位法定代表人或授权委托代理人不合法的；</w:t>
      </w:r>
    </w:p>
    <w:p w14:paraId="09761BCE" w14:textId="77777777" w:rsidR="00B363B1" w:rsidRDefault="00DD777F">
      <w:pPr>
        <w:spacing w:line="360" w:lineRule="auto"/>
        <w:ind w:leftChars="285" w:left="958" w:hangingChars="150" w:hanging="360"/>
        <w:rPr>
          <w:rFonts w:ascii="宋体" w:hAnsi="宋体"/>
          <w:sz w:val="24"/>
        </w:rPr>
      </w:pPr>
      <w:r>
        <w:rPr>
          <w:rFonts w:ascii="宋体" w:hAnsi="宋体" w:hint="eastAsia"/>
          <w:sz w:val="24"/>
        </w:rPr>
        <w:t>3、投标单位未响应招标单位编制的招标文件，投标文件的内容不完整，关键内容字迹模糊，无法辨认的；</w:t>
      </w:r>
    </w:p>
    <w:p w14:paraId="13155A6C" w14:textId="77777777" w:rsidR="00B363B1" w:rsidRDefault="00DD777F">
      <w:pPr>
        <w:spacing w:line="360" w:lineRule="auto"/>
        <w:ind w:firstLineChars="250" w:firstLine="600"/>
        <w:rPr>
          <w:rFonts w:ascii="宋体" w:hAnsi="宋体"/>
          <w:sz w:val="24"/>
        </w:rPr>
      </w:pPr>
      <w:r>
        <w:rPr>
          <w:rFonts w:ascii="宋体" w:hAnsi="宋体" w:hint="eastAsia"/>
          <w:sz w:val="24"/>
        </w:rPr>
        <w:t>4、证照未经年检的。</w:t>
      </w:r>
    </w:p>
    <w:p w14:paraId="353A97A2" w14:textId="77777777" w:rsidR="00B363B1" w:rsidRDefault="00DD777F">
      <w:pPr>
        <w:spacing w:line="360" w:lineRule="auto"/>
        <w:ind w:firstLineChars="250" w:firstLine="600"/>
        <w:rPr>
          <w:rFonts w:ascii="宋体" w:hAnsi="宋体"/>
          <w:sz w:val="24"/>
        </w:rPr>
      </w:pPr>
      <w:r>
        <w:rPr>
          <w:rFonts w:ascii="宋体" w:hAnsi="宋体" w:hint="eastAsia"/>
          <w:sz w:val="24"/>
        </w:rPr>
        <w:t>5、未填写附件中相关信息的。</w:t>
      </w:r>
    </w:p>
    <w:p w14:paraId="23D7F6BF" w14:textId="77777777" w:rsidR="00B363B1" w:rsidRDefault="00DD777F">
      <w:pPr>
        <w:pStyle w:val="3"/>
        <w:rPr>
          <w:rFonts w:ascii="宋体" w:hAnsi="宋体"/>
          <w:b w:val="0"/>
          <w:sz w:val="24"/>
        </w:rPr>
      </w:pPr>
      <w:r>
        <w:rPr>
          <w:rFonts w:hint="eastAsia"/>
        </w:rPr>
        <w:t>六、评标和中标办法</w:t>
      </w:r>
    </w:p>
    <w:p w14:paraId="2F21CF82" w14:textId="77777777" w:rsidR="00B363B1" w:rsidRDefault="00DD777F">
      <w:pPr>
        <w:spacing w:line="360" w:lineRule="auto"/>
        <w:ind w:firstLineChars="250" w:firstLine="600"/>
        <w:rPr>
          <w:rFonts w:ascii="宋体" w:hAnsi="宋体"/>
          <w:sz w:val="24"/>
        </w:rPr>
      </w:pPr>
      <w:r>
        <w:rPr>
          <w:rFonts w:ascii="宋体" w:hAnsi="宋体" w:hint="eastAsia"/>
          <w:sz w:val="24"/>
        </w:rPr>
        <w:t>1、本工程采用公开招标，不公开开标，招标单位在不通知投标单位的情况下自行组织开标和评标。</w:t>
      </w:r>
      <w:r>
        <w:rPr>
          <w:rFonts w:ascii="宋体" w:hAnsi="宋体"/>
          <w:sz w:val="24"/>
        </w:rPr>
        <w:tab/>
      </w:r>
    </w:p>
    <w:p w14:paraId="3F228B10" w14:textId="77777777" w:rsidR="00B363B1" w:rsidRDefault="00DD777F">
      <w:pPr>
        <w:spacing w:line="360" w:lineRule="auto"/>
        <w:ind w:firstLineChars="250" w:firstLine="600"/>
        <w:rPr>
          <w:rFonts w:ascii="宋体" w:hAnsi="宋体"/>
          <w:sz w:val="24"/>
        </w:rPr>
      </w:pPr>
      <w:r>
        <w:rPr>
          <w:rFonts w:ascii="宋体" w:hAnsi="宋体" w:hint="eastAsia"/>
          <w:sz w:val="24"/>
        </w:rPr>
        <w:t>2、评标严格按照招标文件的要求和条件进行，通过对投标单位的投标报价、工期、质量、制作方案、社会信誉、业绩、投标文件的编制质量等综合进行评价，评标原则为议标。</w:t>
      </w:r>
    </w:p>
    <w:p w14:paraId="2B3DC0AD" w14:textId="77777777" w:rsidR="00B363B1" w:rsidRDefault="00DD777F">
      <w:pPr>
        <w:spacing w:line="360" w:lineRule="auto"/>
        <w:ind w:firstLineChars="250" w:firstLine="600"/>
        <w:rPr>
          <w:rFonts w:ascii="宋体" w:hAnsi="宋体"/>
          <w:sz w:val="24"/>
        </w:rPr>
      </w:pPr>
      <w:r>
        <w:rPr>
          <w:rFonts w:ascii="宋体" w:hAnsi="宋体" w:hint="eastAsia"/>
          <w:sz w:val="24"/>
        </w:rPr>
        <w:lastRenderedPageBreak/>
        <w:t>3、在投标文件有效期内，招标单位将用书面形式通知中标人其投标文件被接受，并发出中标通知书。</w:t>
      </w:r>
    </w:p>
    <w:p w14:paraId="7B157AD8" w14:textId="77777777" w:rsidR="00B363B1" w:rsidRDefault="00B363B1">
      <w:pPr>
        <w:spacing w:line="360" w:lineRule="auto"/>
        <w:rPr>
          <w:rFonts w:ascii="宋体" w:hAnsi="宋体"/>
          <w:bCs/>
          <w:sz w:val="24"/>
        </w:rPr>
      </w:pPr>
    </w:p>
    <w:p w14:paraId="0216B40C" w14:textId="77777777" w:rsidR="00B363B1" w:rsidRDefault="00B363B1">
      <w:pPr>
        <w:spacing w:line="360" w:lineRule="auto"/>
        <w:rPr>
          <w:rFonts w:ascii="宋体" w:hAnsi="宋体"/>
          <w:bCs/>
          <w:sz w:val="24"/>
        </w:rPr>
      </w:pPr>
    </w:p>
    <w:p w14:paraId="3C05E256" w14:textId="77777777" w:rsidR="00B363B1" w:rsidRDefault="00B363B1">
      <w:pPr>
        <w:spacing w:line="360" w:lineRule="auto"/>
        <w:rPr>
          <w:rFonts w:ascii="宋体" w:hAnsi="宋体"/>
          <w:bCs/>
          <w:sz w:val="24"/>
        </w:rPr>
      </w:pPr>
    </w:p>
    <w:p w14:paraId="48C8DD01" w14:textId="77777777" w:rsidR="00B363B1" w:rsidRDefault="00B363B1">
      <w:pPr>
        <w:spacing w:line="360" w:lineRule="auto"/>
        <w:rPr>
          <w:rFonts w:ascii="宋体" w:hAnsi="宋体"/>
          <w:bCs/>
          <w:sz w:val="24"/>
        </w:rPr>
      </w:pPr>
    </w:p>
    <w:p w14:paraId="5CD33F16" w14:textId="77777777" w:rsidR="00B363B1" w:rsidRDefault="00B363B1">
      <w:pPr>
        <w:spacing w:line="360" w:lineRule="auto"/>
        <w:rPr>
          <w:rFonts w:ascii="宋体" w:hAnsi="宋体"/>
          <w:bCs/>
          <w:sz w:val="24"/>
        </w:rPr>
      </w:pPr>
    </w:p>
    <w:p w14:paraId="2F281306" w14:textId="77777777" w:rsidR="00B363B1" w:rsidRDefault="00B363B1">
      <w:pPr>
        <w:spacing w:line="360" w:lineRule="auto"/>
        <w:rPr>
          <w:rFonts w:ascii="宋体" w:hAnsi="宋体"/>
          <w:bCs/>
          <w:sz w:val="24"/>
        </w:rPr>
      </w:pPr>
    </w:p>
    <w:p w14:paraId="2F6E9377" w14:textId="77777777" w:rsidR="00B363B1" w:rsidRDefault="00B363B1">
      <w:pPr>
        <w:spacing w:line="360" w:lineRule="auto"/>
        <w:rPr>
          <w:rFonts w:ascii="宋体" w:hAnsi="宋体"/>
          <w:bCs/>
          <w:sz w:val="24"/>
        </w:rPr>
      </w:pPr>
    </w:p>
    <w:p w14:paraId="401BFE3E" w14:textId="77777777" w:rsidR="00B363B1" w:rsidRDefault="00B363B1">
      <w:pPr>
        <w:spacing w:line="360" w:lineRule="auto"/>
        <w:rPr>
          <w:rFonts w:ascii="宋体" w:hAnsi="宋体"/>
          <w:bCs/>
          <w:sz w:val="24"/>
        </w:rPr>
      </w:pPr>
    </w:p>
    <w:p w14:paraId="0CF56B57" w14:textId="77777777" w:rsidR="00B363B1" w:rsidRDefault="00B363B1">
      <w:pPr>
        <w:spacing w:line="360" w:lineRule="auto"/>
        <w:rPr>
          <w:rFonts w:ascii="宋体" w:hAnsi="宋体"/>
          <w:bCs/>
          <w:sz w:val="24"/>
        </w:rPr>
      </w:pPr>
    </w:p>
    <w:p w14:paraId="3E23A1C7" w14:textId="77777777" w:rsidR="00B363B1" w:rsidRDefault="00B363B1">
      <w:pPr>
        <w:spacing w:line="360" w:lineRule="auto"/>
        <w:rPr>
          <w:rFonts w:ascii="宋体" w:hAnsi="宋体"/>
          <w:bCs/>
          <w:sz w:val="24"/>
        </w:rPr>
      </w:pPr>
    </w:p>
    <w:p w14:paraId="78021978" w14:textId="77777777" w:rsidR="00B363B1" w:rsidRDefault="00B363B1">
      <w:pPr>
        <w:spacing w:line="360" w:lineRule="auto"/>
        <w:rPr>
          <w:rFonts w:ascii="宋体" w:hAnsi="宋体"/>
          <w:bCs/>
          <w:sz w:val="24"/>
        </w:rPr>
      </w:pPr>
    </w:p>
    <w:p w14:paraId="03980A0E" w14:textId="77777777" w:rsidR="00B363B1" w:rsidRDefault="00B363B1">
      <w:pPr>
        <w:spacing w:line="360" w:lineRule="auto"/>
        <w:rPr>
          <w:rFonts w:ascii="宋体" w:hAnsi="宋体"/>
          <w:bCs/>
          <w:sz w:val="24"/>
        </w:rPr>
      </w:pPr>
    </w:p>
    <w:p w14:paraId="7AC67F7E" w14:textId="77777777" w:rsidR="00B363B1" w:rsidRDefault="00B363B1">
      <w:pPr>
        <w:spacing w:line="360" w:lineRule="auto"/>
        <w:rPr>
          <w:rFonts w:ascii="宋体" w:hAnsi="宋体"/>
          <w:bCs/>
          <w:sz w:val="24"/>
        </w:rPr>
      </w:pPr>
    </w:p>
    <w:p w14:paraId="2C15FEC2" w14:textId="77777777" w:rsidR="00B363B1" w:rsidRDefault="00B363B1">
      <w:pPr>
        <w:spacing w:line="360" w:lineRule="auto"/>
        <w:rPr>
          <w:rFonts w:ascii="宋体" w:hAnsi="宋体"/>
          <w:bCs/>
          <w:sz w:val="24"/>
        </w:rPr>
      </w:pPr>
    </w:p>
    <w:p w14:paraId="62DB2739" w14:textId="77777777" w:rsidR="00B363B1" w:rsidRDefault="00B363B1">
      <w:pPr>
        <w:spacing w:line="360" w:lineRule="auto"/>
        <w:rPr>
          <w:rFonts w:ascii="宋体" w:hAnsi="宋体"/>
          <w:bCs/>
          <w:sz w:val="24"/>
        </w:rPr>
      </w:pPr>
    </w:p>
    <w:p w14:paraId="0C7CB23E" w14:textId="77777777" w:rsidR="00B363B1" w:rsidRDefault="00B363B1">
      <w:pPr>
        <w:spacing w:line="360" w:lineRule="auto"/>
        <w:rPr>
          <w:rFonts w:ascii="宋体" w:hAnsi="宋体"/>
          <w:bCs/>
          <w:sz w:val="24"/>
        </w:rPr>
      </w:pPr>
    </w:p>
    <w:p w14:paraId="26CEA3A8" w14:textId="77777777" w:rsidR="00B363B1" w:rsidRDefault="00B363B1">
      <w:pPr>
        <w:spacing w:line="360" w:lineRule="auto"/>
        <w:rPr>
          <w:rFonts w:ascii="宋体" w:hAnsi="宋体"/>
          <w:bCs/>
          <w:sz w:val="24"/>
        </w:rPr>
      </w:pPr>
    </w:p>
    <w:p w14:paraId="6069212C" w14:textId="77777777" w:rsidR="00B363B1" w:rsidRDefault="00B363B1">
      <w:pPr>
        <w:spacing w:line="360" w:lineRule="auto"/>
        <w:rPr>
          <w:rFonts w:ascii="宋体" w:hAnsi="宋体"/>
          <w:bCs/>
          <w:sz w:val="24"/>
        </w:rPr>
      </w:pPr>
    </w:p>
    <w:p w14:paraId="3C2A7737" w14:textId="77777777" w:rsidR="00B363B1" w:rsidRDefault="00B363B1">
      <w:pPr>
        <w:spacing w:line="360" w:lineRule="auto"/>
        <w:rPr>
          <w:rFonts w:ascii="宋体" w:hAnsi="宋体"/>
          <w:bCs/>
          <w:sz w:val="24"/>
        </w:rPr>
      </w:pPr>
    </w:p>
    <w:p w14:paraId="442C57D7" w14:textId="77777777" w:rsidR="00B363B1" w:rsidRDefault="00B363B1">
      <w:pPr>
        <w:spacing w:line="360" w:lineRule="auto"/>
        <w:rPr>
          <w:rFonts w:ascii="宋体" w:hAnsi="宋体"/>
          <w:bCs/>
          <w:sz w:val="24"/>
        </w:rPr>
      </w:pPr>
    </w:p>
    <w:p w14:paraId="7432AB4B" w14:textId="77777777" w:rsidR="00B363B1" w:rsidRDefault="00B363B1">
      <w:pPr>
        <w:spacing w:line="360" w:lineRule="auto"/>
        <w:rPr>
          <w:rFonts w:ascii="宋体" w:hAnsi="宋体"/>
          <w:bCs/>
          <w:sz w:val="24"/>
        </w:rPr>
      </w:pPr>
    </w:p>
    <w:p w14:paraId="56E2546E" w14:textId="77777777" w:rsidR="00B363B1" w:rsidRDefault="00B363B1">
      <w:pPr>
        <w:spacing w:line="360" w:lineRule="auto"/>
        <w:rPr>
          <w:rFonts w:ascii="宋体" w:hAnsi="宋体"/>
          <w:bCs/>
          <w:sz w:val="24"/>
        </w:rPr>
      </w:pPr>
    </w:p>
    <w:p w14:paraId="43CDE74A" w14:textId="77777777" w:rsidR="00B363B1" w:rsidRDefault="00B363B1">
      <w:pPr>
        <w:spacing w:line="360" w:lineRule="auto"/>
        <w:rPr>
          <w:rFonts w:ascii="宋体" w:hAnsi="宋体"/>
          <w:bCs/>
          <w:sz w:val="24"/>
        </w:rPr>
      </w:pPr>
    </w:p>
    <w:p w14:paraId="4D2EC7DE" w14:textId="77777777" w:rsidR="00B363B1" w:rsidRDefault="00B363B1">
      <w:pPr>
        <w:spacing w:line="360" w:lineRule="auto"/>
        <w:rPr>
          <w:rFonts w:ascii="宋体" w:hAnsi="宋体"/>
          <w:bCs/>
          <w:sz w:val="24"/>
        </w:rPr>
      </w:pPr>
    </w:p>
    <w:p w14:paraId="16B65C27" w14:textId="77777777" w:rsidR="00B363B1" w:rsidRDefault="00B363B1">
      <w:pPr>
        <w:spacing w:line="360" w:lineRule="auto"/>
        <w:rPr>
          <w:rFonts w:ascii="宋体" w:hAnsi="宋体"/>
          <w:bCs/>
          <w:sz w:val="24"/>
        </w:rPr>
      </w:pPr>
    </w:p>
    <w:p w14:paraId="6CFA0919" w14:textId="77777777" w:rsidR="00B363B1" w:rsidRDefault="00B363B1">
      <w:pPr>
        <w:spacing w:line="360" w:lineRule="auto"/>
        <w:rPr>
          <w:rFonts w:ascii="宋体" w:hAnsi="宋体"/>
          <w:bCs/>
          <w:sz w:val="24"/>
        </w:rPr>
      </w:pPr>
    </w:p>
    <w:p w14:paraId="4F3C087B" w14:textId="77777777" w:rsidR="00B363B1" w:rsidRDefault="00DD777F">
      <w:pPr>
        <w:spacing w:line="360" w:lineRule="auto"/>
        <w:rPr>
          <w:rFonts w:ascii="宋体" w:hAnsi="宋体"/>
          <w:bCs/>
          <w:sz w:val="24"/>
        </w:rPr>
      </w:pPr>
      <w:r>
        <w:rPr>
          <w:rFonts w:ascii="宋体" w:hAnsi="宋体" w:hint="eastAsia"/>
          <w:bCs/>
          <w:sz w:val="24"/>
        </w:rPr>
        <w:t>附件1</w:t>
      </w:r>
    </w:p>
    <w:p w14:paraId="4D1E2F06" w14:textId="77777777" w:rsidR="00B363B1" w:rsidRDefault="00DD777F">
      <w:pPr>
        <w:spacing w:after="120" w:line="300" w:lineRule="auto"/>
        <w:jc w:val="center"/>
        <w:rPr>
          <w:rFonts w:ascii="宋体" w:hAnsi="宋体"/>
          <w:b/>
          <w:bCs/>
          <w:sz w:val="30"/>
          <w:szCs w:val="30"/>
        </w:rPr>
      </w:pPr>
      <w:r>
        <w:rPr>
          <w:rFonts w:ascii="宋体" w:hAnsi="宋体" w:hint="eastAsia"/>
          <w:b/>
          <w:bCs/>
          <w:sz w:val="30"/>
          <w:szCs w:val="30"/>
        </w:rPr>
        <w:t>投  标  函</w:t>
      </w:r>
    </w:p>
    <w:p w14:paraId="19FED8F1" w14:textId="77777777" w:rsidR="00B363B1" w:rsidRDefault="00DD777F">
      <w:pPr>
        <w:spacing w:line="360" w:lineRule="auto"/>
        <w:rPr>
          <w:rFonts w:ascii="宋体" w:hAnsi="宋体"/>
          <w:b/>
          <w:szCs w:val="21"/>
          <w:u w:val="single"/>
        </w:rPr>
      </w:pPr>
      <w:r>
        <w:rPr>
          <w:rFonts w:ascii="宋体" w:hAnsi="宋体" w:hint="eastAsia"/>
          <w:b/>
          <w:szCs w:val="21"/>
        </w:rPr>
        <w:lastRenderedPageBreak/>
        <w:t>致：</w:t>
      </w:r>
      <w:r>
        <w:rPr>
          <w:rFonts w:ascii="宋体" w:hAnsi="宋体" w:hint="eastAsia"/>
          <w:b/>
          <w:szCs w:val="21"/>
          <w:u w:val="single"/>
        </w:rPr>
        <w:t xml:space="preserve">中建三局第一建设工程有限责任公司 </w:t>
      </w:r>
    </w:p>
    <w:p w14:paraId="60D54E45" w14:textId="6F97A2CE" w:rsidR="00B363B1" w:rsidRDefault="00DD777F">
      <w:pPr>
        <w:spacing w:line="300" w:lineRule="auto"/>
        <w:ind w:firstLineChars="246" w:firstLine="517"/>
        <w:rPr>
          <w:rFonts w:ascii="宋体" w:hAnsi="宋体"/>
          <w:szCs w:val="21"/>
          <w:u w:val="single"/>
        </w:rPr>
      </w:pPr>
      <w:r>
        <w:rPr>
          <w:rFonts w:ascii="宋体" w:hAnsi="宋体" w:hint="eastAsia"/>
        </w:rPr>
        <w:t>1、</w:t>
      </w:r>
      <w:r>
        <w:rPr>
          <w:rFonts w:ascii="宋体" w:hAnsi="宋体" w:hint="eastAsia"/>
          <w:szCs w:val="21"/>
        </w:rPr>
        <w:t>根据你方招标工程</w:t>
      </w:r>
      <w:r w:rsidR="00451B0D" w:rsidRPr="00451B0D">
        <w:rPr>
          <w:rFonts w:ascii="宋体" w:hAnsi="宋体" w:hint="eastAsia"/>
          <w:szCs w:val="21"/>
        </w:rPr>
        <w:t>创智云城二期1标段</w:t>
      </w:r>
      <w:r w:rsidR="00AE2D09">
        <w:rPr>
          <w:rFonts w:ascii="宋体" w:hAnsi="宋体" w:hint="eastAsia"/>
          <w:szCs w:val="21"/>
        </w:rPr>
        <w:t>钢结构</w:t>
      </w:r>
      <w:r>
        <w:rPr>
          <w:rFonts w:ascii="宋体" w:hAnsi="宋体" w:hint="eastAsia"/>
          <w:szCs w:val="21"/>
        </w:rPr>
        <w:t xml:space="preserve">项目 </w:t>
      </w:r>
      <w:r>
        <w:rPr>
          <w:rFonts w:ascii="方正宋三简体" w:eastAsia="方正宋三简体" w:hAnsi="宋体" w:hint="eastAsia"/>
          <w:u w:val="single"/>
        </w:rPr>
        <w:t>压型钢板</w:t>
      </w:r>
      <w:r w:rsidRPr="00AE2D09">
        <w:rPr>
          <w:rFonts w:ascii="方正宋三简体" w:eastAsia="方正宋三简体" w:hAnsi="宋体" w:hint="eastAsia"/>
          <w:u w:val="single"/>
        </w:rPr>
        <w:t>制作工程</w:t>
      </w:r>
      <w:r>
        <w:rPr>
          <w:rFonts w:ascii="宋体" w:hAnsi="宋体" w:hint="eastAsia"/>
          <w:szCs w:val="21"/>
        </w:rPr>
        <w:t>招标文件,遵照《中华人民共和国招标投标法》等有关规定,我单位经考察现场和认真研究上述工程招</w:t>
      </w:r>
      <w:r>
        <w:rPr>
          <w:rFonts w:ascii="宋体" w:hAnsi="宋体" w:hint="eastAsia"/>
        </w:rPr>
        <w:t>标文件后，我们承认招标文件的全部内容，并愿以人民币</w:t>
      </w:r>
      <w:r>
        <w:rPr>
          <w:rFonts w:ascii="宋体" w:hAnsi="宋体" w:hint="eastAsia"/>
          <w:u w:val="single"/>
        </w:rPr>
        <w:t xml:space="preserve">            </w:t>
      </w:r>
      <w:r>
        <w:rPr>
          <w:rFonts w:ascii="宋体" w:hAnsi="宋体" w:hint="eastAsia"/>
        </w:rPr>
        <w:t>元（小写）</w:t>
      </w:r>
      <w:r>
        <w:rPr>
          <w:rFonts w:ascii="宋体" w:hAnsi="宋体" w:hint="eastAsia"/>
          <w:u w:val="single"/>
        </w:rPr>
        <w:t xml:space="preserve">              </w:t>
      </w:r>
      <w:r>
        <w:rPr>
          <w:rFonts w:ascii="宋体" w:hAnsi="宋体" w:hint="eastAsia"/>
        </w:rPr>
        <w:t>（大写）</w:t>
      </w:r>
      <w:r>
        <w:rPr>
          <w:rFonts w:ascii="宋体" w:hAnsi="宋体" w:hint="eastAsia"/>
          <w:u w:val="single"/>
        </w:rPr>
        <w:t xml:space="preserve">            </w:t>
      </w:r>
      <w:r>
        <w:rPr>
          <w:rFonts w:ascii="宋体" w:hAnsi="宋体" w:hint="eastAsia"/>
        </w:rPr>
        <w:t xml:space="preserve"> 总价,按上述工程的合同条件、技术规范、图纸、工程量清单的条件承包本次招标范围的全部工程的施工。</w:t>
      </w:r>
    </w:p>
    <w:p w14:paraId="72289A29" w14:textId="77777777" w:rsidR="00B363B1" w:rsidRDefault="00DD777F">
      <w:pPr>
        <w:spacing w:line="300" w:lineRule="auto"/>
        <w:ind w:firstLineChars="200" w:firstLine="420"/>
        <w:rPr>
          <w:rFonts w:ascii="宋体" w:hAnsi="宋体"/>
        </w:rPr>
      </w:pPr>
      <w:r>
        <w:rPr>
          <w:rFonts w:ascii="宋体" w:hAnsi="宋体" w:hint="eastAsia"/>
        </w:rPr>
        <w:t>2、如果我方的投标被接受，我们在接到中标通知书后将按中标通知书和招标文件的要求及时签订合同协议书。</w:t>
      </w:r>
    </w:p>
    <w:p w14:paraId="1AAF02B8" w14:textId="77777777" w:rsidR="00B363B1" w:rsidRDefault="00DD777F">
      <w:pPr>
        <w:spacing w:line="360" w:lineRule="auto"/>
        <w:ind w:firstLineChars="200" w:firstLine="420"/>
        <w:rPr>
          <w:rFonts w:ascii="宋体" w:hAnsi="宋体"/>
          <w:szCs w:val="21"/>
        </w:rPr>
      </w:pPr>
      <w:r>
        <w:rPr>
          <w:rFonts w:ascii="宋体" w:hAnsi="宋体" w:hint="eastAsia"/>
          <w:szCs w:val="21"/>
        </w:rPr>
        <w:t>3、我方承诺：我方对自报的单价、合价负责。若中标，无甲方书面变更及签证，中标合同价不予调整。若甲方有书面变更及签证，仅工程数量进行调整，单价不变。</w:t>
      </w:r>
    </w:p>
    <w:p w14:paraId="47080F01" w14:textId="77777777" w:rsidR="00B363B1" w:rsidRDefault="00DD777F">
      <w:pPr>
        <w:spacing w:line="360" w:lineRule="auto"/>
        <w:ind w:firstLineChars="200" w:firstLine="420"/>
        <w:rPr>
          <w:rFonts w:ascii="宋体" w:hAnsi="宋体"/>
          <w:szCs w:val="21"/>
        </w:rPr>
      </w:pPr>
      <w:r>
        <w:rPr>
          <w:rFonts w:ascii="宋体" w:hAnsi="宋体" w:hint="eastAsia"/>
          <w:szCs w:val="21"/>
        </w:rPr>
        <w:t>我公司确保工程质量达到</w:t>
      </w:r>
      <w:r>
        <w:rPr>
          <w:rFonts w:ascii="宋体" w:hAnsi="宋体" w:hint="eastAsia"/>
          <w:szCs w:val="21"/>
          <w:u w:val="single"/>
        </w:rPr>
        <w:t xml:space="preserve">　   　　　</w:t>
      </w:r>
      <w:r>
        <w:rPr>
          <w:rFonts w:ascii="宋体" w:hAnsi="宋体" w:hint="eastAsia"/>
          <w:szCs w:val="21"/>
        </w:rPr>
        <w:t>。若达不到，愿接受甲方</w:t>
      </w:r>
      <w:r>
        <w:rPr>
          <w:rFonts w:ascii="宋体" w:hAnsi="宋体" w:hint="eastAsia"/>
          <w:szCs w:val="21"/>
          <w:u w:val="single"/>
        </w:rPr>
        <w:t xml:space="preserve">     </w:t>
      </w:r>
      <w:r>
        <w:rPr>
          <w:rFonts w:ascii="宋体" w:hAnsi="宋体" w:hint="eastAsia"/>
          <w:szCs w:val="21"/>
        </w:rPr>
        <w:t>元质量罚款，并承担由此造成的一切损失。</w:t>
      </w:r>
    </w:p>
    <w:p w14:paraId="1B34821E" w14:textId="77777777" w:rsidR="00B363B1" w:rsidRDefault="00DD777F">
      <w:pPr>
        <w:spacing w:line="360" w:lineRule="auto"/>
        <w:ind w:firstLineChars="200" w:firstLine="420"/>
        <w:rPr>
          <w:rFonts w:ascii="宋体" w:hAnsi="宋体"/>
          <w:szCs w:val="21"/>
        </w:rPr>
      </w:pPr>
      <w:r>
        <w:rPr>
          <w:rFonts w:ascii="宋体" w:hAnsi="宋体" w:hint="eastAsia"/>
          <w:szCs w:val="21"/>
        </w:rPr>
        <w:t>4、一旦我方中标，我方保证在接到发标方施工指令后，严格按工期要求施工，并按发标方要求的工程进度完成，准时交付合同包括的工程，不致使工期有所延误，并保证本工程质量合格，通过验收。若因我方原因影响工程工期，每延误一天，罚款</w:t>
      </w:r>
      <w:r>
        <w:rPr>
          <w:rFonts w:ascii="宋体" w:hAnsi="宋体" w:hint="eastAsia"/>
          <w:szCs w:val="21"/>
          <w:u w:val="single"/>
        </w:rPr>
        <w:t xml:space="preserve">     </w:t>
      </w:r>
      <w:r>
        <w:rPr>
          <w:rFonts w:ascii="宋体" w:hAnsi="宋体" w:hint="eastAsia"/>
          <w:szCs w:val="21"/>
        </w:rPr>
        <w:t>元。</w:t>
      </w:r>
    </w:p>
    <w:p w14:paraId="487069D4" w14:textId="77777777" w:rsidR="00B363B1" w:rsidRDefault="00DD777F">
      <w:pPr>
        <w:spacing w:line="300" w:lineRule="auto"/>
        <w:ind w:firstLineChars="200" w:firstLine="420"/>
        <w:rPr>
          <w:rFonts w:ascii="宋体" w:hAnsi="宋体"/>
        </w:rPr>
      </w:pPr>
      <w:r>
        <w:rPr>
          <w:rFonts w:ascii="宋体" w:hAnsi="宋体" w:hint="eastAsia"/>
        </w:rPr>
        <w:t>5、我方同意所提交的投标文件在“投标须知”规定的投标有效期内有效，在此期间内我方的投标有可能中标，我方将受此约束。</w:t>
      </w:r>
    </w:p>
    <w:p w14:paraId="1B98B4F2" w14:textId="77777777" w:rsidR="00B363B1" w:rsidRDefault="00DD777F">
      <w:pPr>
        <w:spacing w:line="300" w:lineRule="auto"/>
        <w:rPr>
          <w:rFonts w:ascii="宋体" w:hAnsi="宋体"/>
        </w:rPr>
      </w:pPr>
      <w:r>
        <w:rPr>
          <w:rFonts w:ascii="宋体" w:hAnsi="宋体" w:hint="eastAsia"/>
        </w:rPr>
        <w:t xml:space="preserve">    6、除非另外达成协议并生效，你方的中标通知书和本投标文件将构成约束我们双方的合同。</w:t>
      </w:r>
    </w:p>
    <w:p w14:paraId="4C6273F7" w14:textId="77777777" w:rsidR="00B363B1" w:rsidRDefault="00DD777F">
      <w:pPr>
        <w:spacing w:line="300" w:lineRule="auto"/>
        <w:rPr>
          <w:rFonts w:ascii="宋体" w:hAnsi="宋体"/>
        </w:rPr>
      </w:pPr>
      <w:r>
        <w:rPr>
          <w:rFonts w:ascii="宋体" w:hAnsi="宋体" w:hint="eastAsia"/>
        </w:rPr>
        <w:t xml:space="preserve">    7、我们同意承担我单位为投标所发生的一切费用。</w:t>
      </w:r>
    </w:p>
    <w:p w14:paraId="7807B294" w14:textId="77777777" w:rsidR="00B363B1" w:rsidRDefault="00DD777F">
      <w:pPr>
        <w:spacing w:line="300" w:lineRule="auto"/>
        <w:ind w:firstLine="435"/>
        <w:rPr>
          <w:rFonts w:ascii="宋体" w:hAnsi="宋体"/>
        </w:rPr>
      </w:pPr>
      <w:r>
        <w:rPr>
          <w:rFonts w:ascii="宋体" w:hAnsi="宋体" w:hint="eastAsia"/>
        </w:rPr>
        <w:t>8、一旦我方中标，我们保证派</w:t>
      </w:r>
      <w:r>
        <w:rPr>
          <w:rFonts w:ascii="宋体" w:hAnsi="宋体" w:hint="eastAsia"/>
          <w:u w:val="single"/>
        </w:rPr>
        <w:t xml:space="preserve">           </w:t>
      </w:r>
      <w:r>
        <w:rPr>
          <w:rFonts w:ascii="宋体" w:hAnsi="宋体" w:hint="eastAsia"/>
        </w:rPr>
        <w:t>作为本工程的项目经理并常驻现场。</w:t>
      </w:r>
    </w:p>
    <w:p w14:paraId="5A5ACE87" w14:textId="77777777" w:rsidR="00B363B1" w:rsidRDefault="00DD777F">
      <w:pPr>
        <w:spacing w:line="300" w:lineRule="auto"/>
        <w:ind w:firstLineChars="200" w:firstLine="420"/>
        <w:rPr>
          <w:rFonts w:ascii="宋体" w:hAnsi="宋体"/>
        </w:rPr>
      </w:pPr>
      <w:r>
        <w:rPr>
          <w:rFonts w:ascii="宋体" w:hAnsi="宋体" w:hint="eastAsia"/>
        </w:rPr>
        <w:t>9、一旦我方中标，在接到中标通知后一周内与贵方按招标文件所附的合同条款签订施工合同，并按合同要求提供履约保函（保函金额为合同价5％，履约保函在工程竣工验收合格后一周内退还）。</w:t>
      </w:r>
    </w:p>
    <w:p w14:paraId="68B1E722" w14:textId="77777777" w:rsidR="00B363B1" w:rsidRDefault="00B363B1"/>
    <w:p w14:paraId="0BFCF83E" w14:textId="77777777" w:rsidR="00B363B1" w:rsidRDefault="00DD777F">
      <w:pPr>
        <w:spacing w:line="600" w:lineRule="auto"/>
        <w:ind w:firstLineChars="2150" w:firstLine="4515"/>
        <w:rPr>
          <w:rFonts w:ascii="宋体" w:hAnsi="宋体"/>
          <w:szCs w:val="21"/>
        </w:rPr>
      </w:pPr>
      <w:r>
        <w:rPr>
          <w:rFonts w:ascii="宋体" w:hAnsi="宋体" w:hint="eastAsia"/>
          <w:szCs w:val="21"/>
        </w:rPr>
        <w:t>投标单位：</w:t>
      </w:r>
      <w:r>
        <w:rPr>
          <w:rFonts w:ascii="宋体" w:hAnsi="宋体" w:hint="eastAsia"/>
          <w:szCs w:val="21"/>
          <w:u w:val="single"/>
        </w:rPr>
        <w:t xml:space="preserve">                   </w:t>
      </w:r>
      <w:r>
        <w:rPr>
          <w:rFonts w:ascii="宋体" w:hAnsi="宋体" w:hint="eastAsia"/>
          <w:szCs w:val="21"/>
        </w:rPr>
        <w:t>(盖章)</w:t>
      </w:r>
    </w:p>
    <w:p w14:paraId="02CC23CA" w14:textId="77777777" w:rsidR="00B363B1" w:rsidRDefault="00DD777F">
      <w:pPr>
        <w:spacing w:line="600" w:lineRule="auto"/>
        <w:ind w:firstLineChars="2150" w:firstLine="4515"/>
        <w:rPr>
          <w:rFonts w:ascii="宋体" w:hAnsi="宋体"/>
          <w:szCs w:val="21"/>
          <w:u w:val="single"/>
        </w:rPr>
      </w:pPr>
      <w:r>
        <w:rPr>
          <w:rFonts w:ascii="宋体" w:hAnsi="宋体" w:hint="eastAsia"/>
          <w:szCs w:val="21"/>
        </w:rPr>
        <w:t>单位地址：</w:t>
      </w:r>
      <w:r>
        <w:rPr>
          <w:rFonts w:ascii="宋体" w:hAnsi="宋体" w:hint="eastAsia"/>
          <w:szCs w:val="21"/>
          <w:u w:val="single"/>
        </w:rPr>
        <w:t xml:space="preserve">                    </w:t>
      </w:r>
    </w:p>
    <w:p w14:paraId="6C85B7E0" w14:textId="77777777" w:rsidR="00B363B1" w:rsidRDefault="00DD777F">
      <w:pPr>
        <w:spacing w:line="600" w:lineRule="auto"/>
        <w:ind w:firstLineChars="2150" w:firstLine="4515"/>
        <w:rPr>
          <w:rFonts w:ascii="宋体" w:hAnsi="宋体"/>
          <w:szCs w:val="21"/>
        </w:rPr>
      </w:pPr>
      <w:r>
        <w:rPr>
          <w:rFonts w:ascii="宋体" w:hAnsi="宋体" w:hint="eastAsia"/>
          <w:szCs w:val="21"/>
        </w:rPr>
        <w:t>法人代表或委托：</w:t>
      </w:r>
      <w:r>
        <w:rPr>
          <w:rFonts w:ascii="宋体" w:hAnsi="宋体" w:hint="eastAsia"/>
          <w:szCs w:val="21"/>
          <w:u w:val="single"/>
        </w:rPr>
        <w:t xml:space="preserve">               </w:t>
      </w:r>
      <w:r>
        <w:rPr>
          <w:rFonts w:ascii="宋体" w:hAnsi="宋体" w:hint="eastAsia"/>
          <w:szCs w:val="21"/>
        </w:rPr>
        <w:t>(签字或盖章)</w:t>
      </w:r>
    </w:p>
    <w:p w14:paraId="60EBEEC2" w14:textId="77777777" w:rsidR="00B363B1" w:rsidRDefault="00DD777F">
      <w:pPr>
        <w:spacing w:line="600" w:lineRule="auto"/>
        <w:ind w:right="480" w:firstLineChars="2150" w:firstLine="4515"/>
        <w:rPr>
          <w:rFonts w:ascii="宋体" w:hAnsi="宋体"/>
          <w:szCs w:val="21"/>
        </w:rPr>
      </w:pPr>
      <w:r>
        <w:rPr>
          <w:rFonts w:ascii="宋体" w:hAnsi="宋体" w:hint="eastAsia"/>
          <w:szCs w:val="21"/>
        </w:rPr>
        <w:t>时间：     年    月    日</w:t>
      </w:r>
    </w:p>
    <w:p w14:paraId="563365E9" w14:textId="77777777" w:rsidR="00B363B1" w:rsidRDefault="00FB3DED">
      <w:pPr>
        <w:pStyle w:val="31"/>
        <w:tabs>
          <w:tab w:val="clear" w:pos="560"/>
          <w:tab w:val="clear" w:pos="1120"/>
        </w:tabs>
        <w:spacing w:after="240" w:line="300" w:lineRule="auto"/>
        <w:rPr>
          <w:rFonts w:eastAsia="宋体" w:hAnsi="宋体"/>
          <w:szCs w:val="24"/>
        </w:rPr>
      </w:pPr>
      <w:r>
        <w:rPr>
          <w:rFonts w:eastAsia="宋体" w:hAnsi="宋体"/>
          <w:szCs w:val="24"/>
        </w:rPr>
        <w:pict w14:anchorId="2022C740">
          <v:line id="Line 2" o:spid="_x0000_s1026" style="position:absolute;left:0;text-align:left;z-index:251658240;mso-width-relative:page;mso-height-relative:page" from="0,.4pt" to="4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" o:allowincell="f"/>
        </w:pict>
      </w:r>
      <w:r w:rsidR="00DD777F">
        <w:rPr>
          <w:rFonts w:eastAsia="宋体" w:hAnsi="宋体" w:hint="eastAsia"/>
          <w:szCs w:val="24"/>
        </w:rPr>
        <w:t>注：本投标函的投标报价为投标人的最终报价。</w:t>
      </w:r>
    </w:p>
    <w:p w14:paraId="0CD988E5" w14:textId="77777777" w:rsidR="00B363B1" w:rsidRDefault="00B363B1">
      <w:pPr>
        <w:spacing w:line="360" w:lineRule="auto"/>
        <w:rPr>
          <w:rFonts w:ascii="宋体" w:hAnsi="宋体"/>
          <w:bCs/>
          <w:sz w:val="24"/>
        </w:rPr>
        <w:sectPr w:rsidR="00B363B1">
          <w:headerReference w:type="default" r:id="rId11"/>
          <w:footerReference w:type="even" r:id="rId12"/>
          <w:footerReference w:type="default" r:id="rId13"/>
          <w:pgSz w:w="11907" w:h="16840"/>
          <w:pgMar w:top="1247" w:right="1247" w:bottom="935" w:left="1531" w:header="851" w:footer="992" w:gutter="0"/>
          <w:cols w:space="720"/>
          <w:titlePg/>
          <w:docGrid w:type="lines" w:linePitch="312"/>
        </w:sectPr>
      </w:pPr>
    </w:p>
    <w:p w14:paraId="1065663A" w14:textId="77777777" w:rsidR="00B363B1" w:rsidRDefault="00DD777F">
      <w:pPr>
        <w:spacing w:line="360" w:lineRule="auto"/>
        <w:rPr>
          <w:rFonts w:ascii="宋体" w:hAnsi="宋体"/>
          <w:b/>
          <w:bCs/>
          <w:sz w:val="30"/>
          <w:szCs w:val="30"/>
        </w:rPr>
      </w:pPr>
      <w:r>
        <w:rPr>
          <w:rFonts w:ascii="宋体" w:hAnsi="宋体" w:hint="eastAsia"/>
          <w:bCs/>
          <w:sz w:val="24"/>
        </w:rPr>
        <w:lastRenderedPageBreak/>
        <w:t>附件2</w:t>
      </w:r>
    </w:p>
    <w:p w14:paraId="1D0F78EB" w14:textId="77777777" w:rsidR="00B363B1" w:rsidRDefault="00DD777F">
      <w:pPr>
        <w:spacing w:line="360" w:lineRule="auto"/>
        <w:jc w:val="center"/>
        <w:rPr>
          <w:rFonts w:ascii="宋体" w:hAnsi="宋体"/>
          <w:b/>
          <w:bCs/>
          <w:sz w:val="30"/>
          <w:szCs w:val="30"/>
        </w:rPr>
      </w:pPr>
      <w:r>
        <w:rPr>
          <w:rFonts w:ascii="宋体" w:hAnsi="宋体" w:hint="eastAsia"/>
          <w:b/>
          <w:bCs/>
          <w:sz w:val="30"/>
          <w:szCs w:val="30"/>
        </w:rPr>
        <w:t>法定代表人授权委托书</w:t>
      </w:r>
    </w:p>
    <w:p w14:paraId="759E8B89" w14:textId="77777777" w:rsidR="00B363B1" w:rsidRDefault="00B363B1">
      <w:pPr>
        <w:spacing w:line="360" w:lineRule="auto"/>
        <w:ind w:firstLine="576"/>
        <w:jc w:val="center"/>
        <w:rPr>
          <w:rFonts w:ascii="宋体" w:hAnsi="宋体"/>
          <w:b/>
          <w:bCs/>
          <w:sz w:val="24"/>
        </w:rPr>
      </w:pPr>
    </w:p>
    <w:p w14:paraId="5E5C0180" w14:textId="77777777" w:rsidR="00B363B1" w:rsidRDefault="00DD777F">
      <w:pPr>
        <w:spacing w:line="360" w:lineRule="auto"/>
        <w:rPr>
          <w:rFonts w:ascii="宋体" w:hAnsi="宋体"/>
          <w:b/>
          <w:sz w:val="24"/>
        </w:rPr>
      </w:pPr>
      <w:r>
        <w:rPr>
          <w:rFonts w:ascii="宋体" w:hAnsi="宋体" w:hint="eastAsia"/>
          <w:b/>
          <w:sz w:val="24"/>
        </w:rPr>
        <w:t>致：</w:t>
      </w:r>
      <w:r>
        <w:rPr>
          <w:rFonts w:ascii="宋体" w:hAnsi="宋体" w:hint="eastAsia"/>
          <w:b/>
          <w:sz w:val="24"/>
          <w:u w:val="single"/>
        </w:rPr>
        <w:t xml:space="preserve">中建三局第一建设工程有限责任公司 </w:t>
      </w:r>
      <w:r>
        <w:rPr>
          <w:rFonts w:ascii="宋体" w:hAnsi="宋体" w:hint="eastAsia"/>
          <w:b/>
          <w:sz w:val="24"/>
        </w:rPr>
        <w:t>：</w:t>
      </w:r>
    </w:p>
    <w:p w14:paraId="0AB279B9" w14:textId="77777777" w:rsidR="00B363B1" w:rsidRDefault="00DD777F">
      <w:pPr>
        <w:spacing w:line="360" w:lineRule="auto"/>
        <w:ind w:firstLineChars="200" w:firstLine="480"/>
        <w:rPr>
          <w:rFonts w:ascii="宋体" w:hAnsi="宋体"/>
          <w:sz w:val="24"/>
        </w:rPr>
      </w:pPr>
      <w:r>
        <w:rPr>
          <w:rFonts w:ascii="宋体" w:hAnsi="宋体" w:hint="eastAsia"/>
          <w:sz w:val="24"/>
        </w:rPr>
        <w:t>本授权委托书声明：我</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系</w:t>
      </w:r>
      <w:r>
        <w:rPr>
          <w:rFonts w:ascii="宋体" w:hAnsi="宋体" w:hint="eastAsia"/>
          <w:sz w:val="24"/>
          <w:u w:val="single"/>
        </w:rPr>
        <w:t xml:space="preserve">　　　　　　　　　　　　　</w:t>
      </w:r>
      <w:r>
        <w:rPr>
          <w:rFonts w:ascii="宋体" w:hAnsi="宋体" w:hint="eastAsia"/>
          <w:sz w:val="24"/>
        </w:rPr>
        <w:t>（公司）的法定代表人，现授权委托</w:t>
      </w:r>
      <w:r>
        <w:rPr>
          <w:rFonts w:ascii="宋体" w:hAnsi="宋体" w:hint="eastAsia"/>
          <w:sz w:val="24"/>
          <w:u w:val="single"/>
        </w:rPr>
        <w:t xml:space="preserve">　　　　　　　　　　　　　</w:t>
      </w:r>
      <w:r>
        <w:rPr>
          <w:rFonts w:ascii="宋体" w:hAnsi="宋体" w:hint="eastAsia"/>
          <w:sz w:val="24"/>
        </w:rPr>
        <w:t>（公司）的</w:t>
      </w:r>
      <w:r>
        <w:rPr>
          <w:rFonts w:ascii="宋体" w:hAnsi="宋体" w:hint="eastAsia"/>
          <w:sz w:val="24"/>
          <w:u w:val="single"/>
        </w:rPr>
        <w:t xml:space="preserve">　　　　　</w:t>
      </w:r>
      <w:r>
        <w:rPr>
          <w:rFonts w:ascii="宋体" w:hAnsi="宋体" w:hint="eastAsia"/>
          <w:sz w:val="24"/>
        </w:rPr>
        <w:t>为我公司代理人，以本公司的名义参加</w:t>
      </w:r>
      <w:r>
        <w:rPr>
          <w:rFonts w:ascii="宋体" w:hAnsi="宋体" w:hint="eastAsia"/>
          <w:szCs w:val="21"/>
          <w:u w:val="single"/>
        </w:rPr>
        <w:t xml:space="preserve">                         </w:t>
      </w:r>
      <w:r>
        <w:rPr>
          <w:rFonts w:ascii="宋体" w:hAnsi="宋体" w:hint="eastAsia"/>
          <w:sz w:val="24"/>
        </w:rPr>
        <w:t>的投标及签署合同。代理人在此过程中所签署的一切文件和处理与此相关的一切事务，我均予以承认，代理期限截止</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7BF46919" w14:textId="77777777" w:rsidR="00B363B1" w:rsidRDefault="00B363B1">
      <w:pPr>
        <w:spacing w:line="360" w:lineRule="auto"/>
        <w:ind w:firstLine="480"/>
        <w:rPr>
          <w:sz w:val="24"/>
        </w:rPr>
      </w:pPr>
    </w:p>
    <w:p w14:paraId="6A70DB71" w14:textId="77777777" w:rsidR="00B363B1" w:rsidRDefault="00DD777F">
      <w:pPr>
        <w:spacing w:line="360" w:lineRule="auto"/>
        <w:ind w:firstLine="480"/>
        <w:rPr>
          <w:sz w:val="24"/>
        </w:rPr>
      </w:pPr>
      <w:r>
        <w:rPr>
          <w:rFonts w:hint="eastAsia"/>
          <w:sz w:val="24"/>
        </w:rPr>
        <w:t>授权代理人：</w:t>
      </w:r>
      <w:r>
        <w:rPr>
          <w:rFonts w:hint="eastAsia"/>
          <w:sz w:val="24"/>
        </w:rPr>
        <w:t xml:space="preserve">         </w:t>
      </w:r>
      <w:r>
        <w:rPr>
          <w:rFonts w:hint="eastAsia"/>
          <w:sz w:val="24"/>
        </w:rPr>
        <w:t>性别：</w:t>
      </w:r>
      <w:r>
        <w:rPr>
          <w:rFonts w:hint="eastAsia"/>
          <w:sz w:val="24"/>
        </w:rPr>
        <w:t xml:space="preserve">    </w:t>
      </w:r>
      <w:r>
        <w:rPr>
          <w:rFonts w:hint="eastAsia"/>
          <w:sz w:val="24"/>
        </w:rPr>
        <w:t>年龄：</w:t>
      </w:r>
      <w:r>
        <w:rPr>
          <w:rFonts w:hint="eastAsia"/>
          <w:sz w:val="24"/>
        </w:rPr>
        <w:t xml:space="preserve">    </w:t>
      </w:r>
    </w:p>
    <w:p w14:paraId="069F6588" w14:textId="77777777" w:rsidR="00B363B1" w:rsidRDefault="00B363B1">
      <w:pPr>
        <w:spacing w:line="360" w:lineRule="auto"/>
        <w:ind w:firstLine="480"/>
        <w:rPr>
          <w:sz w:val="24"/>
        </w:rPr>
      </w:pPr>
    </w:p>
    <w:p w14:paraId="2C06BFF7" w14:textId="77777777" w:rsidR="00B363B1" w:rsidRDefault="00DD777F">
      <w:pPr>
        <w:spacing w:line="360" w:lineRule="auto"/>
        <w:ind w:firstLine="480"/>
        <w:rPr>
          <w:sz w:val="24"/>
        </w:rPr>
      </w:pPr>
      <w:r>
        <w:rPr>
          <w:rFonts w:hint="eastAsia"/>
          <w:sz w:val="24"/>
        </w:rPr>
        <w:t>职务：</w:t>
      </w:r>
    </w:p>
    <w:p w14:paraId="19FF2AFE" w14:textId="77777777" w:rsidR="00B363B1" w:rsidRDefault="00B363B1">
      <w:pPr>
        <w:spacing w:line="360" w:lineRule="auto"/>
        <w:ind w:firstLine="480"/>
        <w:rPr>
          <w:sz w:val="24"/>
        </w:rPr>
      </w:pPr>
    </w:p>
    <w:p w14:paraId="6D2117F4" w14:textId="77777777" w:rsidR="00B363B1" w:rsidRDefault="00DD777F">
      <w:pPr>
        <w:spacing w:line="360" w:lineRule="auto"/>
        <w:ind w:firstLine="480"/>
      </w:pPr>
      <w:r>
        <w:rPr>
          <w:rFonts w:hint="eastAsia"/>
          <w:sz w:val="24"/>
        </w:rPr>
        <w:t>身份证号码：</w:t>
      </w:r>
      <w:r>
        <w:rPr>
          <w:rFonts w:hint="eastAsia"/>
        </w:rPr>
        <w:t xml:space="preserve">  </w:t>
      </w:r>
    </w:p>
    <w:p w14:paraId="29A0E8FF" w14:textId="77777777" w:rsidR="00B363B1" w:rsidRDefault="00B363B1">
      <w:pPr>
        <w:spacing w:line="360" w:lineRule="auto"/>
        <w:rPr>
          <w:rFonts w:ascii="宋体" w:hAnsi="宋体"/>
          <w:sz w:val="24"/>
        </w:rPr>
      </w:pPr>
    </w:p>
    <w:p w14:paraId="1D175422" w14:textId="77777777" w:rsidR="00B363B1" w:rsidRDefault="00DD777F">
      <w:pPr>
        <w:spacing w:line="360" w:lineRule="auto"/>
        <w:ind w:firstLineChars="200" w:firstLine="480"/>
        <w:rPr>
          <w:rFonts w:ascii="宋体" w:hAnsi="宋体"/>
          <w:sz w:val="24"/>
        </w:rPr>
      </w:pPr>
      <w:r>
        <w:rPr>
          <w:rFonts w:ascii="宋体" w:hAnsi="宋体" w:hint="eastAsia"/>
          <w:sz w:val="24"/>
        </w:rPr>
        <w:t>代理人无转委托权，特此证明。</w:t>
      </w:r>
    </w:p>
    <w:p w14:paraId="2303597F" w14:textId="77777777" w:rsidR="00B363B1" w:rsidRDefault="00B363B1">
      <w:pPr>
        <w:spacing w:line="360" w:lineRule="auto"/>
        <w:ind w:right="120"/>
        <w:jc w:val="right"/>
        <w:rPr>
          <w:rFonts w:ascii="宋体" w:hAnsi="宋体"/>
          <w:sz w:val="24"/>
        </w:rPr>
      </w:pPr>
    </w:p>
    <w:p w14:paraId="528D1901" w14:textId="77777777" w:rsidR="00B363B1" w:rsidRDefault="00DD777F">
      <w:pPr>
        <w:spacing w:line="600" w:lineRule="auto"/>
        <w:ind w:right="-51"/>
        <w:jc w:val="right"/>
        <w:rPr>
          <w:rFonts w:ascii="宋体" w:hAnsi="宋体"/>
          <w:sz w:val="24"/>
        </w:rPr>
      </w:pPr>
      <w:r>
        <w:rPr>
          <w:rFonts w:ascii="宋体" w:hAnsi="宋体" w:hint="eastAsia"/>
          <w:sz w:val="24"/>
        </w:rPr>
        <w:t>投标单位：                       （盖章）</w:t>
      </w:r>
    </w:p>
    <w:p w14:paraId="0A051A3A" w14:textId="77777777" w:rsidR="00B363B1" w:rsidRDefault="00DD777F">
      <w:pPr>
        <w:wordWrap w:val="0"/>
        <w:spacing w:line="600" w:lineRule="auto"/>
        <w:ind w:right="-51"/>
        <w:jc w:val="right"/>
        <w:rPr>
          <w:rFonts w:ascii="宋体" w:hAnsi="宋体"/>
          <w:sz w:val="24"/>
        </w:rPr>
      </w:pPr>
      <w:r>
        <w:rPr>
          <w:rFonts w:ascii="宋体" w:hAnsi="宋体" w:hint="eastAsia"/>
          <w:sz w:val="24"/>
        </w:rPr>
        <w:t>法定代表人：           （签字和印章盖章）</w:t>
      </w:r>
    </w:p>
    <w:p w14:paraId="00CBD4E7" w14:textId="77777777" w:rsidR="00B363B1" w:rsidRDefault="00DD777F">
      <w:pPr>
        <w:spacing w:line="600" w:lineRule="auto"/>
        <w:ind w:right="-51"/>
        <w:jc w:val="right"/>
        <w:rPr>
          <w:rFonts w:ascii="宋体" w:hAnsi="宋体"/>
          <w:sz w:val="24"/>
        </w:rPr>
      </w:pPr>
      <w:r>
        <w:rPr>
          <w:rFonts w:ascii="宋体" w:hAnsi="宋体" w:hint="eastAsia"/>
          <w:sz w:val="24"/>
        </w:rPr>
        <w:t>授权代理人：               （签字和印章）</w:t>
      </w:r>
    </w:p>
    <w:p w14:paraId="26B34D61" w14:textId="77777777" w:rsidR="00B363B1" w:rsidRDefault="00DD777F">
      <w:pPr>
        <w:spacing w:line="360" w:lineRule="auto"/>
        <w:jc w:val="right"/>
        <w:rPr>
          <w:rFonts w:ascii="宋体" w:hAnsi="宋体"/>
          <w:sz w:val="24"/>
        </w:rPr>
      </w:pPr>
      <w:r>
        <w:rPr>
          <w:rFonts w:ascii="宋体" w:hAnsi="宋体" w:hint="eastAsia"/>
          <w:sz w:val="24"/>
        </w:rPr>
        <w:t>年　　月　　日</w:t>
      </w:r>
    </w:p>
    <w:p w14:paraId="47AC4334" w14:textId="77777777" w:rsidR="00B363B1" w:rsidRDefault="00B363B1">
      <w:pPr>
        <w:spacing w:line="360" w:lineRule="auto"/>
        <w:jc w:val="right"/>
        <w:rPr>
          <w:rFonts w:ascii="宋体" w:hAnsi="宋体"/>
          <w:sz w:val="24"/>
        </w:rPr>
      </w:pPr>
    </w:p>
    <w:p w14:paraId="369AF360" w14:textId="77777777" w:rsidR="00B363B1" w:rsidRDefault="00B363B1">
      <w:pPr>
        <w:spacing w:line="360" w:lineRule="auto"/>
        <w:jc w:val="right"/>
        <w:rPr>
          <w:rFonts w:ascii="宋体" w:hAnsi="宋体"/>
          <w:sz w:val="24"/>
        </w:rPr>
      </w:pPr>
    </w:p>
    <w:p w14:paraId="717784FC" w14:textId="77777777" w:rsidR="00B363B1" w:rsidRDefault="00B363B1">
      <w:pPr>
        <w:spacing w:line="360" w:lineRule="auto"/>
        <w:jc w:val="right"/>
        <w:rPr>
          <w:rFonts w:ascii="宋体" w:hAnsi="宋体"/>
          <w:sz w:val="24"/>
        </w:rPr>
      </w:pPr>
    </w:p>
    <w:p w14:paraId="1135B2F5" w14:textId="77777777" w:rsidR="00B363B1" w:rsidRDefault="00DD777F">
      <w:pPr>
        <w:pStyle w:val="a5"/>
        <w:spacing w:line="300" w:lineRule="auto"/>
        <w:rPr>
          <w:b/>
          <w:u w:val="single"/>
        </w:rPr>
      </w:pPr>
      <w:r>
        <w:rPr>
          <w:rFonts w:hint="eastAsia"/>
          <w:b/>
          <w:u w:val="single"/>
        </w:rPr>
        <w:t xml:space="preserve">                                                                                            </w:t>
      </w:r>
    </w:p>
    <w:p w14:paraId="541F1AC6" w14:textId="77777777" w:rsidR="00B363B1" w:rsidRDefault="00DD777F">
      <w:pPr>
        <w:pStyle w:val="a5"/>
        <w:spacing w:line="300" w:lineRule="auto"/>
        <w:rPr>
          <w:rFonts w:ascii="Times New Roman"/>
          <w:sz w:val="21"/>
        </w:rPr>
      </w:pPr>
      <w:r>
        <w:rPr>
          <w:rFonts w:ascii="Times New Roman" w:hint="eastAsia"/>
          <w:sz w:val="21"/>
        </w:rPr>
        <w:t>注：</w:t>
      </w:r>
      <w:r>
        <w:rPr>
          <w:rFonts w:ascii="Times New Roman" w:hint="eastAsia"/>
          <w:sz w:val="21"/>
        </w:rPr>
        <w:t>1</w:t>
      </w:r>
      <w:r>
        <w:rPr>
          <w:rFonts w:ascii="Times New Roman" w:hint="eastAsia"/>
          <w:sz w:val="21"/>
        </w:rPr>
        <w:t>、本委托书与本人身份证对照使用。</w:t>
      </w:r>
    </w:p>
    <w:p w14:paraId="4852F97E" w14:textId="77777777" w:rsidR="00B363B1" w:rsidRDefault="00DD777F">
      <w:pPr>
        <w:spacing w:line="300" w:lineRule="auto"/>
        <w:ind w:firstLine="435"/>
        <w:jc w:val="left"/>
      </w:pPr>
      <w:r>
        <w:rPr>
          <w:rFonts w:hint="eastAsia"/>
        </w:rPr>
        <w:t>2</w:t>
      </w:r>
      <w:r>
        <w:rPr>
          <w:rFonts w:hint="eastAsia"/>
        </w:rPr>
        <w:t>、本委托书中授权代理人的签名笔迹和印章是核对由他们签发的文件有效性的依据。</w:t>
      </w:r>
    </w:p>
    <w:p w14:paraId="323A2F44" w14:textId="77777777" w:rsidR="00B363B1" w:rsidRDefault="00DD777F">
      <w:pPr>
        <w:spacing w:line="300" w:lineRule="auto"/>
        <w:jc w:val="left"/>
        <w:rPr>
          <w:rFonts w:ascii="宋体" w:hAnsi="宋体"/>
          <w:bCs/>
          <w:sz w:val="24"/>
        </w:rPr>
      </w:pPr>
      <w:r>
        <w:rPr>
          <w:rFonts w:ascii="宋体" w:hAnsi="宋体" w:hint="eastAsia"/>
          <w:bCs/>
          <w:sz w:val="24"/>
        </w:rPr>
        <w:lastRenderedPageBreak/>
        <w:t>附件3</w:t>
      </w:r>
    </w:p>
    <w:p w14:paraId="7D340B08" w14:textId="77777777" w:rsidR="00B363B1" w:rsidRDefault="00DD777F">
      <w:pPr>
        <w:pStyle w:val="a8"/>
        <w:jc w:val="center"/>
        <w:rPr>
          <w:rFonts w:ascii="黑体" w:eastAsia="黑体" w:hAnsi="宋体"/>
          <w:b w:val="0"/>
          <w:sz w:val="30"/>
        </w:rPr>
      </w:pPr>
      <w:r>
        <w:rPr>
          <w:rFonts w:ascii="黑体" w:eastAsia="黑体" w:hAnsi="宋体" w:hint="eastAsia"/>
          <w:b w:val="0"/>
          <w:sz w:val="30"/>
        </w:rPr>
        <w:t>分 包 商 登 记 表</w:t>
      </w:r>
    </w:p>
    <w:p w14:paraId="50982F1C" w14:textId="77777777" w:rsidR="00B363B1" w:rsidRDefault="00DD777F">
      <w:pPr>
        <w:pStyle w:val="a8"/>
        <w:ind w:firstLineChars="150" w:firstLine="360"/>
        <w:rPr>
          <w:rFonts w:hAnsi="宋体"/>
          <w:b w:val="0"/>
          <w:sz w:val="24"/>
        </w:rPr>
      </w:pPr>
      <w:r>
        <w:rPr>
          <w:rFonts w:hAnsi="宋体" w:hint="eastAsia"/>
          <w:b w:val="0"/>
          <w:sz w:val="24"/>
        </w:rPr>
        <w:t>编号：                                                  年    月    日</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828"/>
        <w:gridCol w:w="1512"/>
        <w:gridCol w:w="1800"/>
        <w:gridCol w:w="1800"/>
        <w:gridCol w:w="1440"/>
      </w:tblGrid>
      <w:tr w:rsidR="00B363B1" w14:paraId="7D4A1FD1" w14:textId="77777777">
        <w:trPr>
          <w:cantSplit/>
          <w:jc w:val="center"/>
        </w:trPr>
        <w:tc>
          <w:tcPr>
            <w:tcW w:w="1260" w:type="dxa"/>
          </w:tcPr>
          <w:p w14:paraId="79543317" w14:textId="77777777" w:rsidR="00B363B1" w:rsidRDefault="00DD777F">
            <w:pPr>
              <w:pStyle w:val="a8"/>
              <w:rPr>
                <w:rFonts w:hAnsi="宋体"/>
                <w:b w:val="0"/>
                <w:sz w:val="24"/>
              </w:rPr>
            </w:pPr>
            <w:r>
              <w:rPr>
                <w:rFonts w:hAnsi="宋体" w:hint="eastAsia"/>
                <w:b w:val="0"/>
                <w:sz w:val="24"/>
              </w:rPr>
              <w:t>企业名称</w:t>
            </w:r>
          </w:p>
        </w:tc>
        <w:tc>
          <w:tcPr>
            <w:tcW w:w="4140" w:type="dxa"/>
            <w:gridSpan w:val="3"/>
          </w:tcPr>
          <w:p w14:paraId="2E38E51B" w14:textId="77777777" w:rsidR="00B363B1" w:rsidRDefault="00B363B1">
            <w:pPr>
              <w:pStyle w:val="a8"/>
              <w:rPr>
                <w:rFonts w:hAnsi="宋体"/>
                <w:b w:val="0"/>
                <w:sz w:val="24"/>
              </w:rPr>
            </w:pPr>
          </w:p>
        </w:tc>
        <w:tc>
          <w:tcPr>
            <w:tcW w:w="1800" w:type="dxa"/>
          </w:tcPr>
          <w:p w14:paraId="57B9F813" w14:textId="77777777" w:rsidR="00B363B1" w:rsidRDefault="00DD777F">
            <w:pPr>
              <w:pStyle w:val="a8"/>
              <w:rPr>
                <w:rFonts w:hAnsi="宋体"/>
                <w:b w:val="0"/>
                <w:sz w:val="24"/>
              </w:rPr>
            </w:pPr>
            <w:r>
              <w:rPr>
                <w:rFonts w:hAnsi="宋体" w:hint="eastAsia"/>
                <w:b w:val="0"/>
                <w:sz w:val="24"/>
              </w:rPr>
              <w:t>成立时间</w:t>
            </w:r>
          </w:p>
        </w:tc>
        <w:tc>
          <w:tcPr>
            <w:tcW w:w="1440" w:type="dxa"/>
          </w:tcPr>
          <w:p w14:paraId="146EE4BF" w14:textId="77777777" w:rsidR="00B363B1" w:rsidRDefault="00B363B1">
            <w:pPr>
              <w:pStyle w:val="a8"/>
              <w:rPr>
                <w:rFonts w:hAnsi="宋体"/>
                <w:b w:val="0"/>
                <w:sz w:val="24"/>
              </w:rPr>
            </w:pPr>
          </w:p>
        </w:tc>
      </w:tr>
      <w:tr w:rsidR="00B363B1" w14:paraId="4135AA66" w14:textId="77777777">
        <w:trPr>
          <w:cantSplit/>
          <w:jc w:val="center"/>
        </w:trPr>
        <w:tc>
          <w:tcPr>
            <w:tcW w:w="1260" w:type="dxa"/>
          </w:tcPr>
          <w:p w14:paraId="1FB38A1E" w14:textId="77777777" w:rsidR="00B363B1" w:rsidRDefault="00DD777F">
            <w:pPr>
              <w:pStyle w:val="a8"/>
              <w:rPr>
                <w:rFonts w:hAnsi="宋体"/>
                <w:b w:val="0"/>
                <w:sz w:val="24"/>
              </w:rPr>
            </w:pPr>
            <w:r>
              <w:rPr>
                <w:rFonts w:hAnsi="宋体" w:hint="eastAsia"/>
                <w:b w:val="0"/>
                <w:sz w:val="24"/>
              </w:rPr>
              <w:t>营业地址</w:t>
            </w:r>
          </w:p>
        </w:tc>
        <w:tc>
          <w:tcPr>
            <w:tcW w:w="4140" w:type="dxa"/>
            <w:gridSpan w:val="3"/>
          </w:tcPr>
          <w:p w14:paraId="45C657AC" w14:textId="77777777" w:rsidR="00B363B1" w:rsidRDefault="00B363B1">
            <w:pPr>
              <w:pStyle w:val="a8"/>
              <w:rPr>
                <w:rFonts w:hAnsi="宋体"/>
                <w:b w:val="0"/>
                <w:sz w:val="24"/>
              </w:rPr>
            </w:pPr>
          </w:p>
        </w:tc>
        <w:tc>
          <w:tcPr>
            <w:tcW w:w="1800" w:type="dxa"/>
          </w:tcPr>
          <w:p w14:paraId="651E32DB" w14:textId="77777777" w:rsidR="00B363B1" w:rsidRDefault="00DD777F">
            <w:pPr>
              <w:pStyle w:val="a8"/>
              <w:rPr>
                <w:rFonts w:hAnsi="宋体"/>
                <w:b w:val="0"/>
                <w:sz w:val="24"/>
              </w:rPr>
            </w:pPr>
            <w:r>
              <w:rPr>
                <w:rFonts w:hAnsi="宋体" w:hint="eastAsia"/>
                <w:b w:val="0"/>
                <w:sz w:val="24"/>
              </w:rPr>
              <w:t>工商注册号</w:t>
            </w:r>
          </w:p>
        </w:tc>
        <w:tc>
          <w:tcPr>
            <w:tcW w:w="1440" w:type="dxa"/>
          </w:tcPr>
          <w:p w14:paraId="5291DF70" w14:textId="77777777" w:rsidR="00B363B1" w:rsidRDefault="00B363B1">
            <w:pPr>
              <w:pStyle w:val="a8"/>
              <w:rPr>
                <w:rFonts w:hAnsi="宋体"/>
                <w:b w:val="0"/>
                <w:sz w:val="24"/>
              </w:rPr>
            </w:pPr>
          </w:p>
        </w:tc>
      </w:tr>
      <w:tr w:rsidR="00B363B1" w14:paraId="32E6527C" w14:textId="77777777">
        <w:trPr>
          <w:cantSplit/>
          <w:jc w:val="center"/>
        </w:trPr>
        <w:tc>
          <w:tcPr>
            <w:tcW w:w="1260" w:type="dxa"/>
          </w:tcPr>
          <w:p w14:paraId="42D6D54F" w14:textId="77777777" w:rsidR="00B363B1" w:rsidRDefault="00DD777F">
            <w:pPr>
              <w:pStyle w:val="a8"/>
              <w:rPr>
                <w:rFonts w:hAnsi="宋体"/>
                <w:b w:val="0"/>
                <w:sz w:val="24"/>
              </w:rPr>
            </w:pPr>
            <w:r>
              <w:rPr>
                <w:rFonts w:hAnsi="宋体" w:hint="eastAsia"/>
                <w:b w:val="0"/>
                <w:sz w:val="24"/>
              </w:rPr>
              <w:t>电话</w:t>
            </w:r>
          </w:p>
        </w:tc>
        <w:tc>
          <w:tcPr>
            <w:tcW w:w="828" w:type="dxa"/>
          </w:tcPr>
          <w:p w14:paraId="46C211C3" w14:textId="77777777" w:rsidR="00B363B1" w:rsidRDefault="00B363B1">
            <w:pPr>
              <w:pStyle w:val="a8"/>
              <w:rPr>
                <w:rFonts w:hAnsi="宋体"/>
                <w:b w:val="0"/>
                <w:sz w:val="24"/>
              </w:rPr>
            </w:pPr>
          </w:p>
        </w:tc>
        <w:tc>
          <w:tcPr>
            <w:tcW w:w="1512" w:type="dxa"/>
          </w:tcPr>
          <w:p w14:paraId="1E304C6B" w14:textId="77777777" w:rsidR="00B363B1" w:rsidRDefault="00DD777F">
            <w:pPr>
              <w:pStyle w:val="a8"/>
              <w:rPr>
                <w:rFonts w:hAnsi="宋体"/>
                <w:b w:val="0"/>
                <w:sz w:val="24"/>
              </w:rPr>
            </w:pPr>
            <w:r>
              <w:rPr>
                <w:rFonts w:hAnsi="宋体" w:hint="eastAsia"/>
                <w:b w:val="0"/>
                <w:sz w:val="24"/>
              </w:rPr>
              <w:t>传真</w:t>
            </w:r>
          </w:p>
        </w:tc>
        <w:tc>
          <w:tcPr>
            <w:tcW w:w="1800" w:type="dxa"/>
          </w:tcPr>
          <w:p w14:paraId="3DF071E6" w14:textId="77777777" w:rsidR="00B363B1" w:rsidRDefault="00B363B1">
            <w:pPr>
              <w:pStyle w:val="a8"/>
              <w:rPr>
                <w:rFonts w:hAnsi="宋体"/>
                <w:b w:val="0"/>
                <w:sz w:val="24"/>
              </w:rPr>
            </w:pPr>
          </w:p>
        </w:tc>
        <w:tc>
          <w:tcPr>
            <w:tcW w:w="1800" w:type="dxa"/>
          </w:tcPr>
          <w:p w14:paraId="4C4E53E7" w14:textId="77777777" w:rsidR="00B363B1" w:rsidRDefault="00DD777F">
            <w:pPr>
              <w:pStyle w:val="a8"/>
              <w:rPr>
                <w:rFonts w:hAnsi="宋体"/>
                <w:b w:val="0"/>
                <w:sz w:val="24"/>
              </w:rPr>
            </w:pPr>
            <w:r>
              <w:rPr>
                <w:rFonts w:hAnsi="宋体" w:hint="eastAsia"/>
                <w:b w:val="0"/>
                <w:sz w:val="24"/>
              </w:rPr>
              <w:t>邮编</w:t>
            </w:r>
          </w:p>
        </w:tc>
        <w:tc>
          <w:tcPr>
            <w:tcW w:w="1440" w:type="dxa"/>
          </w:tcPr>
          <w:p w14:paraId="73F5AC77" w14:textId="77777777" w:rsidR="00B363B1" w:rsidRDefault="00B363B1">
            <w:pPr>
              <w:pStyle w:val="a8"/>
              <w:rPr>
                <w:rFonts w:hAnsi="宋体"/>
                <w:b w:val="0"/>
                <w:sz w:val="24"/>
              </w:rPr>
            </w:pPr>
          </w:p>
        </w:tc>
      </w:tr>
      <w:tr w:rsidR="00B363B1" w14:paraId="2E665197" w14:textId="77777777">
        <w:trPr>
          <w:cantSplit/>
          <w:jc w:val="center"/>
        </w:trPr>
        <w:tc>
          <w:tcPr>
            <w:tcW w:w="1260" w:type="dxa"/>
          </w:tcPr>
          <w:p w14:paraId="48F71F43" w14:textId="77777777" w:rsidR="00B363B1" w:rsidRDefault="00DD777F">
            <w:pPr>
              <w:pStyle w:val="a8"/>
              <w:rPr>
                <w:rFonts w:hAnsi="宋体"/>
                <w:b w:val="0"/>
                <w:sz w:val="24"/>
              </w:rPr>
            </w:pPr>
            <w:r>
              <w:rPr>
                <w:rFonts w:hAnsi="宋体" w:hint="eastAsia"/>
                <w:b w:val="0"/>
                <w:sz w:val="24"/>
              </w:rPr>
              <w:t>资质等级</w:t>
            </w:r>
          </w:p>
        </w:tc>
        <w:tc>
          <w:tcPr>
            <w:tcW w:w="828" w:type="dxa"/>
          </w:tcPr>
          <w:p w14:paraId="4B771A5E" w14:textId="77777777" w:rsidR="00B363B1" w:rsidRDefault="00B363B1">
            <w:pPr>
              <w:pStyle w:val="a8"/>
              <w:rPr>
                <w:rFonts w:hAnsi="宋体"/>
                <w:b w:val="0"/>
                <w:sz w:val="24"/>
              </w:rPr>
            </w:pPr>
          </w:p>
        </w:tc>
        <w:tc>
          <w:tcPr>
            <w:tcW w:w="1512" w:type="dxa"/>
          </w:tcPr>
          <w:p w14:paraId="333B5780" w14:textId="77777777" w:rsidR="00B363B1" w:rsidRDefault="00DD777F">
            <w:pPr>
              <w:pStyle w:val="a8"/>
              <w:rPr>
                <w:rFonts w:hAnsi="宋体"/>
                <w:b w:val="0"/>
                <w:sz w:val="24"/>
              </w:rPr>
            </w:pPr>
            <w:r>
              <w:rPr>
                <w:rFonts w:hAnsi="宋体" w:hint="eastAsia"/>
                <w:b w:val="0"/>
                <w:sz w:val="24"/>
              </w:rPr>
              <w:t>法人代表</w:t>
            </w:r>
          </w:p>
        </w:tc>
        <w:tc>
          <w:tcPr>
            <w:tcW w:w="1800" w:type="dxa"/>
          </w:tcPr>
          <w:p w14:paraId="06988AB1" w14:textId="77777777" w:rsidR="00B363B1" w:rsidRDefault="00B363B1">
            <w:pPr>
              <w:pStyle w:val="a8"/>
              <w:rPr>
                <w:rFonts w:hAnsi="宋体"/>
                <w:b w:val="0"/>
                <w:sz w:val="24"/>
              </w:rPr>
            </w:pPr>
          </w:p>
        </w:tc>
        <w:tc>
          <w:tcPr>
            <w:tcW w:w="1800" w:type="dxa"/>
          </w:tcPr>
          <w:p w14:paraId="250D5CD4" w14:textId="77777777" w:rsidR="00B363B1" w:rsidRDefault="00DD777F">
            <w:pPr>
              <w:pStyle w:val="a8"/>
              <w:rPr>
                <w:rFonts w:hAnsi="宋体"/>
                <w:b w:val="0"/>
                <w:sz w:val="24"/>
              </w:rPr>
            </w:pPr>
            <w:r>
              <w:rPr>
                <w:rFonts w:hAnsi="宋体" w:hint="eastAsia"/>
                <w:b w:val="0"/>
                <w:sz w:val="24"/>
              </w:rPr>
              <w:t>总工</w:t>
            </w:r>
          </w:p>
        </w:tc>
        <w:tc>
          <w:tcPr>
            <w:tcW w:w="1440" w:type="dxa"/>
          </w:tcPr>
          <w:p w14:paraId="0CAEF128" w14:textId="77777777" w:rsidR="00B363B1" w:rsidRDefault="00B363B1">
            <w:pPr>
              <w:pStyle w:val="a8"/>
              <w:rPr>
                <w:rFonts w:hAnsi="宋体"/>
                <w:b w:val="0"/>
                <w:sz w:val="24"/>
              </w:rPr>
            </w:pPr>
          </w:p>
        </w:tc>
      </w:tr>
      <w:tr w:rsidR="00B363B1" w14:paraId="4350422E" w14:textId="77777777">
        <w:trPr>
          <w:cantSplit/>
          <w:jc w:val="center"/>
        </w:trPr>
        <w:tc>
          <w:tcPr>
            <w:tcW w:w="1260" w:type="dxa"/>
            <w:vMerge w:val="restart"/>
            <w:vAlign w:val="center"/>
          </w:tcPr>
          <w:p w14:paraId="2654E154" w14:textId="77777777" w:rsidR="00B363B1" w:rsidRDefault="00DD777F">
            <w:pPr>
              <w:pStyle w:val="a8"/>
              <w:jc w:val="center"/>
              <w:rPr>
                <w:rFonts w:hAnsi="宋体"/>
                <w:b w:val="0"/>
                <w:sz w:val="24"/>
              </w:rPr>
            </w:pPr>
            <w:r>
              <w:rPr>
                <w:rFonts w:hAnsi="宋体" w:hint="eastAsia"/>
                <w:b w:val="0"/>
                <w:sz w:val="24"/>
              </w:rPr>
              <w:t>主</w:t>
            </w:r>
          </w:p>
          <w:p w14:paraId="21551455" w14:textId="77777777" w:rsidR="00B363B1" w:rsidRDefault="00DD777F">
            <w:pPr>
              <w:pStyle w:val="a8"/>
              <w:jc w:val="center"/>
              <w:rPr>
                <w:rFonts w:hAnsi="宋体"/>
                <w:b w:val="0"/>
                <w:sz w:val="24"/>
              </w:rPr>
            </w:pPr>
            <w:r>
              <w:rPr>
                <w:rFonts w:hAnsi="宋体" w:hint="eastAsia"/>
                <w:b w:val="0"/>
                <w:sz w:val="24"/>
              </w:rPr>
              <w:t>要</w:t>
            </w:r>
          </w:p>
          <w:p w14:paraId="57F9B8ED" w14:textId="77777777" w:rsidR="00B363B1" w:rsidRDefault="00DD777F">
            <w:pPr>
              <w:pStyle w:val="a8"/>
              <w:jc w:val="center"/>
              <w:rPr>
                <w:rFonts w:hAnsi="宋体"/>
                <w:b w:val="0"/>
                <w:sz w:val="24"/>
              </w:rPr>
            </w:pPr>
            <w:r>
              <w:rPr>
                <w:rFonts w:hAnsi="宋体" w:hint="eastAsia"/>
                <w:b w:val="0"/>
                <w:sz w:val="24"/>
              </w:rPr>
              <w:t>代</w:t>
            </w:r>
          </w:p>
          <w:p w14:paraId="223830D8" w14:textId="77777777" w:rsidR="00B363B1" w:rsidRDefault="00DD777F">
            <w:pPr>
              <w:pStyle w:val="a8"/>
              <w:jc w:val="center"/>
              <w:rPr>
                <w:rFonts w:hAnsi="宋体"/>
                <w:b w:val="0"/>
                <w:sz w:val="24"/>
              </w:rPr>
            </w:pPr>
            <w:r>
              <w:rPr>
                <w:rFonts w:hAnsi="宋体" w:hint="eastAsia"/>
                <w:b w:val="0"/>
                <w:sz w:val="24"/>
              </w:rPr>
              <w:t>表</w:t>
            </w:r>
          </w:p>
          <w:p w14:paraId="60B692A7" w14:textId="77777777" w:rsidR="00B363B1" w:rsidRDefault="00DD777F">
            <w:pPr>
              <w:pStyle w:val="a8"/>
              <w:jc w:val="center"/>
              <w:rPr>
                <w:rFonts w:hAnsi="宋体"/>
                <w:b w:val="0"/>
                <w:sz w:val="24"/>
              </w:rPr>
            </w:pPr>
            <w:r>
              <w:rPr>
                <w:rFonts w:hAnsi="宋体" w:hint="eastAsia"/>
                <w:b w:val="0"/>
                <w:sz w:val="24"/>
              </w:rPr>
              <w:t>作</w:t>
            </w:r>
          </w:p>
        </w:tc>
        <w:tc>
          <w:tcPr>
            <w:tcW w:w="828" w:type="dxa"/>
          </w:tcPr>
          <w:p w14:paraId="5724F5BF" w14:textId="77777777" w:rsidR="00B363B1" w:rsidRDefault="00DD777F">
            <w:pPr>
              <w:pStyle w:val="a8"/>
              <w:rPr>
                <w:rFonts w:hAnsi="宋体"/>
                <w:b w:val="0"/>
                <w:sz w:val="24"/>
              </w:rPr>
            </w:pPr>
            <w:r>
              <w:rPr>
                <w:rFonts w:hAnsi="宋体" w:hint="eastAsia"/>
                <w:b w:val="0"/>
                <w:sz w:val="24"/>
              </w:rPr>
              <w:t>名称</w:t>
            </w:r>
          </w:p>
        </w:tc>
        <w:tc>
          <w:tcPr>
            <w:tcW w:w="1512" w:type="dxa"/>
          </w:tcPr>
          <w:p w14:paraId="3FF47B80" w14:textId="77777777" w:rsidR="00B363B1" w:rsidRDefault="00DD777F">
            <w:pPr>
              <w:pStyle w:val="a8"/>
              <w:rPr>
                <w:rFonts w:hAnsi="宋体"/>
                <w:b w:val="0"/>
                <w:sz w:val="24"/>
              </w:rPr>
            </w:pPr>
            <w:r>
              <w:rPr>
                <w:rFonts w:hAnsi="宋体" w:hint="eastAsia"/>
                <w:b w:val="0"/>
                <w:sz w:val="24"/>
              </w:rPr>
              <w:t>地点</w:t>
            </w:r>
          </w:p>
        </w:tc>
        <w:tc>
          <w:tcPr>
            <w:tcW w:w="1800" w:type="dxa"/>
          </w:tcPr>
          <w:p w14:paraId="2132B28C" w14:textId="77777777" w:rsidR="00B363B1" w:rsidRDefault="00DD777F">
            <w:pPr>
              <w:pStyle w:val="a8"/>
              <w:rPr>
                <w:rFonts w:hAnsi="宋体"/>
                <w:b w:val="0"/>
                <w:sz w:val="24"/>
              </w:rPr>
            </w:pPr>
            <w:r>
              <w:rPr>
                <w:rFonts w:hAnsi="宋体" w:hint="eastAsia"/>
                <w:b w:val="0"/>
                <w:sz w:val="24"/>
              </w:rPr>
              <w:t>时间</w:t>
            </w:r>
          </w:p>
        </w:tc>
        <w:tc>
          <w:tcPr>
            <w:tcW w:w="3240" w:type="dxa"/>
            <w:gridSpan w:val="2"/>
          </w:tcPr>
          <w:p w14:paraId="30F85E8E" w14:textId="77777777" w:rsidR="00B363B1" w:rsidRDefault="00DD777F">
            <w:pPr>
              <w:pStyle w:val="a8"/>
              <w:rPr>
                <w:rFonts w:hAnsi="宋体"/>
                <w:b w:val="0"/>
                <w:sz w:val="24"/>
              </w:rPr>
            </w:pPr>
            <w:r>
              <w:rPr>
                <w:rFonts w:hAnsi="宋体" w:hint="eastAsia"/>
                <w:b w:val="0"/>
                <w:sz w:val="24"/>
              </w:rPr>
              <w:t>质量等级</w:t>
            </w:r>
          </w:p>
        </w:tc>
      </w:tr>
      <w:tr w:rsidR="00B363B1" w14:paraId="4BF91719" w14:textId="77777777">
        <w:trPr>
          <w:cantSplit/>
          <w:jc w:val="center"/>
        </w:trPr>
        <w:tc>
          <w:tcPr>
            <w:tcW w:w="1260" w:type="dxa"/>
            <w:vMerge/>
            <w:vAlign w:val="center"/>
          </w:tcPr>
          <w:p w14:paraId="7907BB52" w14:textId="77777777" w:rsidR="00B363B1" w:rsidRDefault="00B363B1">
            <w:pPr>
              <w:pStyle w:val="a8"/>
              <w:jc w:val="center"/>
              <w:rPr>
                <w:rFonts w:hAnsi="宋体"/>
                <w:b w:val="0"/>
                <w:sz w:val="24"/>
              </w:rPr>
            </w:pPr>
          </w:p>
        </w:tc>
        <w:tc>
          <w:tcPr>
            <w:tcW w:w="828" w:type="dxa"/>
          </w:tcPr>
          <w:p w14:paraId="38AA261C" w14:textId="77777777" w:rsidR="00B363B1" w:rsidRDefault="00B363B1">
            <w:pPr>
              <w:pStyle w:val="a8"/>
              <w:rPr>
                <w:rFonts w:hAnsi="宋体"/>
                <w:b w:val="0"/>
                <w:sz w:val="24"/>
              </w:rPr>
            </w:pPr>
          </w:p>
        </w:tc>
        <w:tc>
          <w:tcPr>
            <w:tcW w:w="1512" w:type="dxa"/>
          </w:tcPr>
          <w:p w14:paraId="7284DA9C" w14:textId="77777777" w:rsidR="00B363B1" w:rsidRDefault="00B363B1">
            <w:pPr>
              <w:pStyle w:val="a8"/>
              <w:rPr>
                <w:rFonts w:hAnsi="宋体"/>
                <w:b w:val="0"/>
                <w:sz w:val="24"/>
              </w:rPr>
            </w:pPr>
          </w:p>
        </w:tc>
        <w:tc>
          <w:tcPr>
            <w:tcW w:w="1800" w:type="dxa"/>
          </w:tcPr>
          <w:p w14:paraId="6DC375BA" w14:textId="77777777" w:rsidR="00B363B1" w:rsidRDefault="00B363B1">
            <w:pPr>
              <w:pStyle w:val="a8"/>
              <w:rPr>
                <w:rFonts w:hAnsi="宋体"/>
                <w:b w:val="0"/>
                <w:sz w:val="24"/>
              </w:rPr>
            </w:pPr>
          </w:p>
        </w:tc>
        <w:tc>
          <w:tcPr>
            <w:tcW w:w="3240" w:type="dxa"/>
            <w:gridSpan w:val="2"/>
          </w:tcPr>
          <w:p w14:paraId="7E883F80" w14:textId="77777777" w:rsidR="00B363B1" w:rsidRDefault="00B363B1">
            <w:pPr>
              <w:pStyle w:val="a8"/>
              <w:rPr>
                <w:rFonts w:hAnsi="宋体"/>
                <w:b w:val="0"/>
                <w:sz w:val="24"/>
              </w:rPr>
            </w:pPr>
          </w:p>
        </w:tc>
      </w:tr>
      <w:tr w:rsidR="00B363B1" w14:paraId="7E4850D9" w14:textId="77777777">
        <w:trPr>
          <w:cantSplit/>
          <w:jc w:val="center"/>
        </w:trPr>
        <w:tc>
          <w:tcPr>
            <w:tcW w:w="1260" w:type="dxa"/>
            <w:vMerge/>
            <w:vAlign w:val="center"/>
          </w:tcPr>
          <w:p w14:paraId="2DF7EED4" w14:textId="77777777" w:rsidR="00B363B1" w:rsidRDefault="00B363B1">
            <w:pPr>
              <w:pStyle w:val="a8"/>
              <w:jc w:val="center"/>
              <w:rPr>
                <w:rFonts w:hAnsi="宋体"/>
                <w:b w:val="0"/>
                <w:sz w:val="24"/>
              </w:rPr>
            </w:pPr>
          </w:p>
        </w:tc>
        <w:tc>
          <w:tcPr>
            <w:tcW w:w="828" w:type="dxa"/>
          </w:tcPr>
          <w:p w14:paraId="1B91FF34" w14:textId="77777777" w:rsidR="00B363B1" w:rsidRDefault="00B363B1">
            <w:pPr>
              <w:pStyle w:val="a8"/>
              <w:rPr>
                <w:rFonts w:hAnsi="宋体"/>
                <w:b w:val="0"/>
                <w:sz w:val="24"/>
              </w:rPr>
            </w:pPr>
          </w:p>
        </w:tc>
        <w:tc>
          <w:tcPr>
            <w:tcW w:w="1512" w:type="dxa"/>
          </w:tcPr>
          <w:p w14:paraId="4AF82C9B" w14:textId="77777777" w:rsidR="00B363B1" w:rsidRDefault="00B363B1">
            <w:pPr>
              <w:pStyle w:val="a8"/>
              <w:rPr>
                <w:rFonts w:hAnsi="宋体"/>
                <w:b w:val="0"/>
                <w:sz w:val="24"/>
              </w:rPr>
            </w:pPr>
          </w:p>
        </w:tc>
        <w:tc>
          <w:tcPr>
            <w:tcW w:w="1800" w:type="dxa"/>
          </w:tcPr>
          <w:p w14:paraId="2DD4116C" w14:textId="77777777" w:rsidR="00B363B1" w:rsidRDefault="00B363B1">
            <w:pPr>
              <w:pStyle w:val="a8"/>
              <w:rPr>
                <w:rFonts w:hAnsi="宋体"/>
                <w:b w:val="0"/>
                <w:sz w:val="24"/>
              </w:rPr>
            </w:pPr>
          </w:p>
        </w:tc>
        <w:tc>
          <w:tcPr>
            <w:tcW w:w="3240" w:type="dxa"/>
            <w:gridSpan w:val="2"/>
          </w:tcPr>
          <w:p w14:paraId="3BAD3147" w14:textId="77777777" w:rsidR="00B363B1" w:rsidRDefault="00B363B1">
            <w:pPr>
              <w:pStyle w:val="a8"/>
              <w:rPr>
                <w:rFonts w:hAnsi="宋体"/>
                <w:b w:val="0"/>
                <w:sz w:val="24"/>
              </w:rPr>
            </w:pPr>
          </w:p>
        </w:tc>
      </w:tr>
      <w:tr w:rsidR="00B363B1" w14:paraId="0A0DF621" w14:textId="77777777">
        <w:trPr>
          <w:cantSplit/>
          <w:jc w:val="center"/>
        </w:trPr>
        <w:tc>
          <w:tcPr>
            <w:tcW w:w="1260" w:type="dxa"/>
            <w:vMerge/>
            <w:vAlign w:val="center"/>
          </w:tcPr>
          <w:p w14:paraId="37528FCA" w14:textId="77777777" w:rsidR="00B363B1" w:rsidRDefault="00B363B1">
            <w:pPr>
              <w:pStyle w:val="a8"/>
              <w:jc w:val="center"/>
              <w:rPr>
                <w:rFonts w:hAnsi="宋体"/>
                <w:b w:val="0"/>
                <w:sz w:val="24"/>
              </w:rPr>
            </w:pPr>
          </w:p>
        </w:tc>
        <w:tc>
          <w:tcPr>
            <w:tcW w:w="828" w:type="dxa"/>
          </w:tcPr>
          <w:p w14:paraId="75631511" w14:textId="77777777" w:rsidR="00B363B1" w:rsidRDefault="00B363B1">
            <w:pPr>
              <w:pStyle w:val="a8"/>
              <w:rPr>
                <w:rFonts w:hAnsi="宋体"/>
                <w:b w:val="0"/>
                <w:sz w:val="24"/>
              </w:rPr>
            </w:pPr>
          </w:p>
        </w:tc>
        <w:tc>
          <w:tcPr>
            <w:tcW w:w="1512" w:type="dxa"/>
          </w:tcPr>
          <w:p w14:paraId="752C2176" w14:textId="77777777" w:rsidR="00B363B1" w:rsidRDefault="00B363B1">
            <w:pPr>
              <w:pStyle w:val="a8"/>
              <w:rPr>
                <w:rFonts w:hAnsi="宋体"/>
                <w:b w:val="0"/>
                <w:sz w:val="24"/>
              </w:rPr>
            </w:pPr>
          </w:p>
        </w:tc>
        <w:tc>
          <w:tcPr>
            <w:tcW w:w="1800" w:type="dxa"/>
          </w:tcPr>
          <w:p w14:paraId="390CA879" w14:textId="77777777" w:rsidR="00B363B1" w:rsidRDefault="00B363B1">
            <w:pPr>
              <w:pStyle w:val="a8"/>
              <w:rPr>
                <w:rFonts w:hAnsi="宋体"/>
                <w:b w:val="0"/>
                <w:sz w:val="24"/>
              </w:rPr>
            </w:pPr>
          </w:p>
        </w:tc>
        <w:tc>
          <w:tcPr>
            <w:tcW w:w="3240" w:type="dxa"/>
            <w:gridSpan w:val="2"/>
          </w:tcPr>
          <w:p w14:paraId="35A8067F" w14:textId="77777777" w:rsidR="00B363B1" w:rsidRDefault="00B363B1">
            <w:pPr>
              <w:pStyle w:val="a8"/>
              <w:rPr>
                <w:rFonts w:hAnsi="宋体"/>
                <w:b w:val="0"/>
                <w:sz w:val="24"/>
              </w:rPr>
            </w:pPr>
          </w:p>
        </w:tc>
      </w:tr>
      <w:tr w:rsidR="00B363B1" w14:paraId="3A1E8230" w14:textId="77777777">
        <w:trPr>
          <w:cantSplit/>
          <w:jc w:val="center"/>
        </w:trPr>
        <w:tc>
          <w:tcPr>
            <w:tcW w:w="1260" w:type="dxa"/>
            <w:vMerge/>
            <w:vAlign w:val="center"/>
          </w:tcPr>
          <w:p w14:paraId="54A8081C" w14:textId="77777777" w:rsidR="00B363B1" w:rsidRDefault="00B363B1">
            <w:pPr>
              <w:pStyle w:val="a8"/>
              <w:jc w:val="center"/>
              <w:rPr>
                <w:rFonts w:hAnsi="宋体"/>
                <w:b w:val="0"/>
                <w:sz w:val="24"/>
              </w:rPr>
            </w:pPr>
          </w:p>
        </w:tc>
        <w:tc>
          <w:tcPr>
            <w:tcW w:w="828" w:type="dxa"/>
          </w:tcPr>
          <w:p w14:paraId="4D4BF5E2" w14:textId="77777777" w:rsidR="00B363B1" w:rsidRDefault="00B363B1">
            <w:pPr>
              <w:pStyle w:val="a8"/>
              <w:rPr>
                <w:rFonts w:hAnsi="宋体"/>
                <w:b w:val="0"/>
                <w:sz w:val="24"/>
              </w:rPr>
            </w:pPr>
          </w:p>
        </w:tc>
        <w:tc>
          <w:tcPr>
            <w:tcW w:w="1512" w:type="dxa"/>
          </w:tcPr>
          <w:p w14:paraId="7624C587" w14:textId="77777777" w:rsidR="00B363B1" w:rsidRDefault="00B363B1">
            <w:pPr>
              <w:pStyle w:val="a8"/>
              <w:rPr>
                <w:rFonts w:hAnsi="宋体"/>
                <w:b w:val="0"/>
                <w:sz w:val="24"/>
              </w:rPr>
            </w:pPr>
          </w:p>
        </w:tc>
        <w:tc>
          <w:tcPr>
            <w:tcW w:w="1800" w:type="dxa"/>
          </w:tcPr>
          <w:p w14:paraId="7BBAB17E" w14:textId="77777777" w:rsidR="00B363B1" w:rsidRDefault="00B363B1">
            <w:pPr>
              <w:pStyle w:val="a8"/>
              <w:rPr>
                <w:rFonts w:hAnsi="宋体"/>
                <w:b w:val="0"/>
                <w:sz w:val="24"/>
              </w:rPr>
            </w:pPr>
          </w:p>
        </w:tc>
        <w:tc>
          <w:tcPr>
            <w:tcW w:w="3240" w:type="dxa"/>
            <w:gridSpan w:val="2"/>
          </w:tcPr>
          <w:p w14:paraId="44382CE1" w14:textId="77777777" w:rsidR="00B363B1" w:rsidRDefault="00B363B1">
            <w:pPr>
              <w:pStyle w:val="a8"/>
              <w:rPr>
                <w:rFonts w:hAnsi="宋体"/>
                <w:b w:val="0"/>
                <w:sz w:val="24"/>
              </w:rPr>
            </w:pPr>
          </w:p>
        </w:tc>
      </w:tr>
      <w:tr w:rsidR="00B363B1" w14:paraId="15691B3A" w14:textId="77777777">
        <w:trPr>
          <w:cantSplit/>
          <w:trHeight w:val="1220"/>
          <w:jc w:val="center"/>
        </w:trPr>
        <w:tc>
          <w:tcPr>
            <w:tcW w:w="1260" w:type="dxa"/>
            <w:vAlign w:val="center"/>
          </w:tcPr>
          <w:p w14:paraId="3F754C18" w14:textId="77777777" w:rsidR="00B363B1" w:rsidRDefault="00DD777F">
            <w:pPr>
              <w:pStyle w:val="a8"/>
              <w:jc w:val="center"/>
              <w:rPr>
                <w:rFonts w:hAnsi="宋体"/>
                <w:b w:val="0"/>
                <w:sz w:val="24"/>
              </w:rPr>
            </w:pPr>
            <w:r>
              <w:rPr>
                <w:rFonts w:hAnsi="宋体" w:hint="eastAsia"/>
                <w:b w:val="0"/>
                <w:sz w:val="24"/>
              </w:rPr>
              <w:t>主</w:t>
            </w:r>
          </w:p>
          <w:p w14:paraId="11F51AB3" w14:textId="77777777" w:rsidR="00B363B1" w:rsidRDefault="00DD777F">
            <w:pPr>
              <w:pStyle w:val="a8"/>
              <w:jc w:val="center"/>
              <w:rPr>
                <w:rFonts w:hAnsi="宋体"/>
                <w:b w:val="0"/>
                <w:sz w:val="24"/>
              </w:rPr>
            </w:pPr>
            <w:r>
              <w:rPr>
                <w:rFonts w:hAnsi="宋体" w:hint="eastAsia"/>
                <w:b w:val="0"/>
                <w:sz w:val="24"/>
              </w:rPr>
              <w:t>要</w:t>
            </w:r>
          </w:p>
          <w:p w14:paraId="030E00AD" w14:textId="77777777" w:rsidR="00B363B1" w:rsidRDefault="00DD777F">
            <w:pPr>
              <w:pStyle w:val="a8"/>
              <w:jc w:val="center"/>
              <w:rPr>
                <w:rFonts w:hAnsi="宋体"/>
                <w:b w:val="0"/>
                <w:sz w:val="24"/>
              </w:rPr>
            </w:pPr>
            <w:r>
              <w:rPr>
                <w:rFonts w:hAnsi="宋体" w:hint="eastAsia"/>
                <w:b w:val="0"/>
                <w:sz w:val="24"/>
              </w:rPr>
              <w:t>荣</w:t>
            </w:r>
          </w:p>
          <w:p w14:paraId="4B3C9070" w14:textId="77777777" w:rsidR="00B363B1" w:rsidRDefault="00DD777F">
            <w:pPr>
              <w:pStyle w:val="a8"/>
              <w:jc w:val="center"/>
              <w:rPr>
                <w:rFonts w:hAnsi="宋体"/>
                <w:b w:val="0"/>
                <w:sz w:val="24"/>
              </w:rPr>
            </w:pPr>
            <w:r>
              <w:rPr>
                <w:rFonts w:hAnsi="宋体" w:hint="eastAsia"/>
                <w:b w:val="0"/>
                <w:sz w:val="24"/>
              </w:rPr>
              <w:t>誉</w:t>
            </w:r>
          </w:p>
        </w:tc>
        <w:tc>
          <w:tcPr>
            <w:tcW w:w="7380" w:type="dxa"/>
            <w:gridSpan w:val="5"/>
            <w:tcBorders>
              <w:bottom w:val="single" w:sz="4" w:space="0" w:color="auto"/>
            </w:tcBorders>
          </w:tcPr>
          <w:p w14:paraId="6D7DFD3E" w14:textId="77777777" w:rsidR="00B363B1" w:rsidRDefault="00B363B1">
            <w:pPr>
              <w:pStyle w:val="a8"/>
              <w:rPr>
                <w:rFonts w:hAnsi="宋体"/>
                <w:b w:val="0"/>
                <w:sz w:val="24"/>
              </w:rPr>
            </w:pPr>
          </w:p>
        </w:tc>
      </w:tr>
      <w:tr w:rsidR="00B363B1" w14:paraId="3616CD93" w14:textId="77777777">
        <w:trPr>
          <w:cantSplit/>
          <w:jc w:val="center"/>
        </w:trPr>
        <w:tc>
          <w:tcPr>
            <w:tcW w:w="8640" w:type="dxa"/>
            <w:gridSpan w:val="6"/>
          </w:tcPr>
          <w:p w14:paraId="7C464287" w14:textId="77777777" w:rsidR="00B363B1" w:rsidRDefault="00DD777F">
            <w:pPr>
              <w:pStyle w:val="a8"/>
              <w:rPr>
                <w:rFonts w:hAnsi="宋体"/>
                <w:b w:val="0"/>
                <w:sz w:val="24"/>
              </w:rPr>
            </w:pPr>
            <w:r>
              <w:rPr>
                <w:rFonts w:hAnsi="宋体" w:hint="eastAsia"/>
                <w:b w:val="0"/>
                <w:sz w:val="24"/>
              </w:rPr>
              <w:t>人员、资金、设备状况：</w:t>
            </w:r>
          </w:p>
          <w:p w14:paraId="2E7339AB" w14:textId="77777777" w:rsidR="00B363B1" w:rsidRDefault="00B363B1">
            <w:pPr>
              <w:pStyle w:val="a8"/>
              <w:rPr>
                <w:rFonts w:hAnsi="宋体"/>
                <w:b w:val="0"/>
                <w:sz w:val="24"/>
              </w:rPr>
            </w:pPr>
          </w:p>
          <w:p w14:paraId="15781C15" w14:textId="77777777" w:rsidR="00B363B1" w:rsidRDefault="00B363B1">
            <w:pPr>
              <w:pStyle w:val="a8"/>
              <w:rPr>
                <w:rFonts w:hAnsi="宋体"/>
                <w:b w:val="0"/>
                <w:sz w:val="24"/>
              </w:rPr>
            </w:pPr>
          </w:p>
          <w:p w14:paraId="3BDA05A1" w14:textId="77777777" w:rsidR="00B363B1" w:rsidRDefault="00B363B1">
            <w:pPr>
              <w:pStyle w:val="a8"/>
              <w:rPr>
                <w:rFonts w:hAnsi="宋体"/>
                <w:b w:val="0"/>
                <w:sz w:val="24"/>
              </w:rPr>
            </w:pPr>
          </w:p>
        </w:tc>
      </w:tr>
      <w:tr w:rsidR="00B363B1" w14:paraId="3C640AFD" w14:textId="77777777">
        <w:trPr>
          <w:cantSplit/>
          <w:jc w:val="center"/>
        </w:trPr>
        <w:tc>
          <w:tcPr>
            <w:tcW w:w="8640" w:type="dxa"/>
            <w:gridSpan w:val="6"/>
          </w:tcPr>
          <w:p w14:paraId="23D9634F" w14:textId="77777777" w:rsidR="00B363B1" w:rsidRDefault="00DD777F">
            <w:pPr>
              <w:pStyle w:val="a8"/>
              <w:rPr>
                <w:rFonts w:hAnsi="宋体"/>
                <w:b w:val="0"/>
                <w:sz w:val="24"/>
              </w:rPr>
            </w:pPr>
            <w:r>
              <w:rPr>
                <w:rFonts w:hAnsi="宋体" w:hint="eastAsia"/>
                <w:b w:val="0"/>
                <w:sz w:val="24"/>
              </w:rPr>
              <w:t>工程质量业绩状况：</w:t>
            </w:r>
          </w:p>
          <w:p w14:paraId="65C39E8B" w14:textId="77777777" w:rsidR="00B363B1" w:rsidRDefault="00B363B1">
            <w:pPr>
              <w:pStyle w:val="a8"/>
              <w:rPr>
                <w:rFonts w:hAnsi="宋体"/>
                <w:b w:val="0"/>
                <w:sz w:val="24"/>
              </w:rPr>
            </w:pPr>
          </w:p>
          <w:p w14:paraId="1CA63A54" w14:textId="77777777" w:rsidR="00B363B1" w:rsidRDefault="00B363B1">
            <w:pPr>
              <w:pStyle w:val="a8"/>
              <w:rPr>
                <w:rFonts w:hAnsi="宋体"/>
                <w:b w:val="0"/>
                <w:sz w:val="24"/>
              </w:rPr>
            </w:pPr>
          </w:p>
          <w:p w14:paraId="30185759" w14:textId="77777777" w:rsidR="00B363B1" w:rsidRDefault="00B363B1">
            <w:pPr>
              <w:pStyle w:val="a8"/>
              <w:rPr>
                <w:rFonts w:hAnsi="宋体"/>
                <w:b w:val="0"/>
                <w:sz w:val="24"/>
              </w:rPr>
            </w:pPr>
          </w:p>
          <w:p w14:paraId="30DBB8F7" w14:textId="77777777" w:rsidR="00B363B1" w:rsidRDefault="00B363B1">
            <w:pPr>
              <w:pStyle w:val="a8"/>
              <w:rPr>
                <w:rFonts w:hAnsi="宋体"/>
                <w:b w:val="0"/>
                <w:sz w:val="24"/>
              </w:rPr>
            </w:pPr>
          </w:p>
          <w:p w14:paraId="7853A814" w14:textId="77777777" w:rsidR="00B363B1" w:rsidRDefault="00DD777F">
            <w:pPr>
              <w:pStyle w:val="a8"/>
              <w:rPr>
                <w:rFonts w:hAnsi="宋体"/>
                <w:b w:val="0"/>
                <w:sz w:val="24"/>
              </w:rPr>
            </w:pPr>
            <w:r>
              <w:rPr>
                <w:rFonts w:hAnsi="宋体" w:hint="eastAsia"/>
                <w:b w:val="0"/>
                <w:sz w:val="24"/>
              </w:rPr>
              <w:t xml:space="preserve">                                   考察人：       时间：</w:t>
            </w:r>
          </w:p>
        </w:tc>
      </w:tr>
      <w:tr w:rsidR="00B363B1" w14:paraId="029D100A" w14:textId="77777777">
        <w:trPr>
          <w:cantSplit/>
          <w:jc w:val="center"/>
        </w:trPr>
        <w:tc>
          <w:tcPr>
            <w:tcW w:w="8640" w:type="dxa"/>
            <w:gridSpan w:val="6"/>
          </w:tcPr>
          <w:p w14:paraId="65067256" w14:textId="77777777" w:rsidR="00B363B1" w:rsidRDefault="00DD777F">
            <w:pPr>
              <w:pStyle w:val="a8"/>
              <w:rPr>
                <w:rFonts w:hAnsi="宋体"/>
                <w:b w:val="0"/>
                <w:sz w:val="24"/>
              </w:rPr>
            </w:pPr>
            <w:r>
              <w:rPr>
                <w:rFonts w:hAnsi="宋体" w:hint="eastAsia"/>
                <w:b w:val="0"/>
                <w:sz w:val="24"/>
              </w:rPr>
              <w:t>环境与安全状况及业绩：</w:t>
            </w:r>
          </w:p>
          <w:p w14:paraId="435D32B2" w14:textId="77777777" w:rsidR="00B363B1" w:rsidRDefault="00B363B1">
            <w:pPr>
              <w:pStyle w:val="a8"/>
              <w:rPr>
                <w:rFonts w:hAnsi="宋体"/>
                <w:b w:val="0"/>
                <w:sz w:val="24"/>
              </w:rPr>
            </w:pPr>
          </w:p>
          <w:p w14:paraId="696EAE41" w14:textId="77777777" w:rsidR="00B363B1" w:rsidRDefault="00B363B1">
            <w:pPr>
              <w:pStyle w:val="a8"/>
              <w:rPr>
                <w:rFonts w:hAnsi="宋体"/>
                <w:b w:val="0"/>
                <w:sz w:val="24"/>
              </w:rPr>
            </w:pPr>
          </w:p>
          <w:p w14:paraId="561FDA6A" w14:textId="77777777" w:rsidR="00B363B1" w:rsidRDefault="00B363B1">
            <w:pPr>
              <w:pStyle w:val="a8"/>
              <w:rPr>
                <w:rFonts w:hAnsi="宋体"/>
                <w:b w:val="0"/>
                <w:sz w:val="24"/>
              </w:rPr>
            </w:pPr>
          </w:p>
          <w:p w14:paraId="1F0AF671" w14:textId="77777777" w:rsidR="00B363B1" w:rsidRDefault="00DD777F">
            <w:pPr>
              <w:pStyle w:val="a8"/>
              <w:jc w:val="center"/>
              <w:rPr>
                <w:rFonts w:hAnsi="宋体"/>
                <w:b w:val="0"/>
                <w:sz w:val="24"/>
              </w:rPr>
            </w:pPr>
            <w:r>
              <w:rPr>
                <w:rFonts w:hAnsi="宋体" w:hint="eastAsia"/>
                <w:b w:val="0"/>
                <w:sz w:val="24"/>
              </w:rPr>
              <w:t xml:space="preserve">                      考察人：       时间：</w:t>
            </w:r>
          </w:p>
        </w:tc>
      </w:tr>
      <w:tr w:rsidR="00B363B1" w14:paraId="01016BDF" w14:textId="77777777">
        <w:trPr>
          <w:trHeight w:val="1130"/>
          <w:jc w:val="center"/>
        </w:trPr>
        <w:tc>
          <w:tcPr>
            <w:tcW w:w="8640" w:type="dxa"/>
            <w:gridSpan w:val="6"/>
            <w:tcBorders>
              <w:bottom w:val="single" w:sz="4" w:space="0" w:color="auto"/>
            </w:tcBorders>
          </w:tcPr>
          <w:p w14:paraId="5E7D11F1" w14:textId="77777777" w:rsidR="00B363B1" w:rsidRDefault="00DD777F">
            <w:pPr>
              <w:pStyle w:val="a8"/>
              <w:rPr>
                <w:rFonts w:hAnsi="宋体"/>
                <w:b w:val="0"/>
                <w:sz w:val="24"/>
              </w:rPr>
            </w:pPr>
            <w:r>
              <w:rPr>
                <w:rFonts w:hAnsi="宋体" w:hint="eastAsia"/>
                <w:b w:val="0"/>
                <w:sz w:val="24"/>
              </w:rPr>
              <w:t>本公司审查意见：</w:t>
            </w:r>
          </w:p>
          <w:p w14:paraId="7F26413C" w14:textId="77777777" w:rsidR="00B363B1" w:rsidRDefault="00B363B1">
            <w:pPr>
              <w:pStyle w:val="a8"/>
              <w:rPr>
                <w:rFonts w:hAnsi="宋体"/>
                <w:b w:val="0"/>
                <w:sz w:val="24"/>
              </w:rPr>
            </w:pPr>
          </w:p>
          <w:p w14:paraId="79A1A736" w14:textId="77777777" w:rsidR="00B363B1" w:rsidRDefault="00B363B1">
            <w:pPr>
              <w:pStyle w:val="a8"/>
              <w:rPr>
                <w:rFonts w:hAnsi="宋体"/>
                <w:b w:val="0"/>
                <w:sz w:val="24"/>
              </w:rPr>
            </w:pPr>
          </w:p>
          <w:p w14:paraId="4998ABBE" w14:textId="77777777" w:rsidR="00B363B1" w:rsidRDefault="00DD777F">
            <w:pPr>
              <w:pStyle w:val="a8"/>
              <w:jc w:val="center"/>
              <w:rPr>
                <w:rFonts w:hAnsi="宋体"/>
                <w:b w:val="0"/>
                <w:sz w:val="24"/>
              </w:rPr>
            </w:pPr>
            <w:r>
              <w:rPr>
                <w:rFonts w:hAnsi="宋体" w:hint="eastAsia"/>
                <w:b w:val="0"/>
                <w:sz w:val="24"/>
              </w:rPr>
              <w:t>接受（    ）                   否决（     ）</w:t>
            </w:r>
          </w:p>
        </w:tc>
      </w:tr>
    </w:tbl>
    <w:p w14:paraId="2E94074E" w14:textId="77777777" w:rsidR="00B363B1" w:rsidRDefault="00DD777F">
      <w:pPr>
        <w:pStyle w:val="a8"/>
        <w:rPr>
          <w:rFonts w:hAnsi="宋体"/>
          <w:b w:val="0"/>
          <w:sz w:val="24"/>
        </w:rPr>
      </w:pPr>
      <w:r>
        <w:rPr>
          <w:rFonts w:hAnsi="宋体" w:hint="eastAsia"/>
          <w:b w:val="0"/>
          <w:sz w:val="24"/>
        </w:rPr>
        <w:t xml:space="preserve">  部门负责人：                         分管领导：</w:t>
      </w:r>
    </w:p>
    <w:p w14:paraId="7FE90523" w14:textId="77777777" w:rsidR="00B363B1" w:rsidRDefault="00DD777F">
      <w:pPr>
        <w:pStyle w:val="a8"/>
        <w:rPr>
          <w:rFonts w:hAnsi="宋体"/>
          <w:b w:val="0"/>
          <w:sz w:val="24"/>
        </w:rPr>
      </w:pPr>
      <w:r>
        <w:rPr>
          <w:rFonts w:hAnsi="宋体" w:hint="eastAsia"/>
          <w:b w:val="0"/>
          <w:sz w:val="24"/>
        </w:rPr>
        <w:t xml:space="preserve">  时      间：                         时    间：</w:t>
      </w:r>
    </w:p>
    <w:p w14:paraId="29771833" w14:textId="77777777" w:rsidR="00B363B1" w:rsidRDefault="00DD777F">
      <w:pPr>
        <w:pStyle w:val="a8"/>
        <w:ind w:firstLineChars="100" w:firstLine="240"/>
        <w:rPr>
          <w:rFonts w:hAnsi="宋体"/>
          <w:b w:val="0"/>
          <w:sz w:val="24"/>
          <w:szCs w:val="24"/>
        </w:rPr>
      </w:pPr>
      <w:r>
        <w:rPr>
          <w:rFonts w:hAnsi="宋体" w:hint="eastAsia"/>
          <w:b w:val="0"/>
          <w:sz w:val="24"/>
          <w:szCs w:val="24"/>
        </w:rPr>
        <w:t>附：1、四证一书（营业执照、资质证书、安全生产许可证书、税务登记证、法人委托书）</w:t>
      </w:r>
    </w:p>
    <w:p w14:paraId="58E81DCA" w14:textId="77777777" w:rsidR="00B363B1" w:rsidRDefault="00DD777F">
      <w:pPr>
        <w:pStyle w:val="a8"/>
        <w:ind w:firstLineChars="300" w:firstLine="720"/>
        <w:rPr>
          <w:rFonts w:hAnsi="宋体"/>
          <w:b w:val="0"/>
          <w:sz w:val="24"/>
          <w:szCs w:val="24"/>
        </w:rPr>
      </w:pPr>
      <w:r>
        <w:rPr>
          <w:rFonts w:hAnsi="宋体" w:hint="eastAsia"/>
          <w:b w:val="0"/>
          <w:sz w:val="24"/>
          <w:szCs w:val="24"/>
        </w:rPr>
        <w:t>2、人员及机械设备状况</w:t>
      </w:r>
    </w:p>
    <w:p w14:paraId="5BCBB03D" w14:textId="77777777" w:rsidR="00B363B1" w:rsidRDefault="00DD777F">
      <w:pPr>
        <w:pStyle w:val="a8"/>
        <w:ind w:firstLineChars="300" w:firstLine="720"/>
        <w:rPr>
          <w:rFonts w:hAnsi="宋体"/>
          <w:b w:val="0"/>
          <w:sz w:val="24"/>
          <w:szCs w:val="24"/>
        </w:rPr>
      </w:pPr>
      <w:r>
        <w:rPr>
          <w:rFonts w:hAnsi="宋体" w:hint="eastAsia"/>
          <w:b w:val="0"/>
          <w:sz w:val="24"/>
          <w:szCs w:val="24"/>
        </w:rPr>
        <w:t>3、组织机构及负责人简介（经理、总工的资格证书）</w:t>
      </w:r>
    </w:p>
    <w:p w14:paraId="3034F68B" w14:textId="77777777" w:rsidR="00B363B1" w:rsidRDefault="00DD777F">
      <w:pPr>
        <w:pStyle w:val="a8"/>
        <w:ind w:firstLineChars="300" w:firstLine="720"/>
        <w:rPr>
          <w:rFonts w:hAnsi="宋体"/>
          <w:b w:val="0"/>
          <w:sz w:val="24"/>
          <w:szCs w:val="24"/>
        </w:rPr>
      </w:pPr>
      <w:r>
        <w:rPr>
          <w:rFonts w:hAnsi="宋体" w:hint="eastAsia"/>
          <w:b w:val="0"/>
          <w:sz w:val="24"/>
          <w:szCs w:val="24"/>
        </w:rPr>
        <w:t>4、管理制度、环境与安全措施</w:t>
      </w:r>
    </w:p>
    <w:p w14:paraId="7AE2F8ED" w14:textId="77777777" w:rsidR="00B363B1" w:rsidRDefault="00DD777F">
      <w:pPr>
        <w:pStyle w:val="a8"/>
        <w:ind w:firstLineChars="300" w:firstLine="720"/>
        <w:rPr>
          <w:rFonts w:hAnsi="宋体"/>
          <w:b w:val="0"/>
          <w:sz w:val="24"/>
          <w:szCs w:val="24"/>
        </w:rPr>
      </w:pPr>
      <w:r>
        <w:rPr>
          <w:rFonts w:hAnsi="宋体" w:hint="eastAsia"/>
          <w:b w:val="0"/>
          <w:sz w:val="24"/>
          <w:szCs w:val="24"/>
        </w:rPr>
        <w:t>5、在建工程的管理情况</w:t>
      </w:r>
    </w:p>
    <w:p w14:paraId="70749268" w14:textId="77777777" w:rsidR="00B363B1" w:rsidRDefault="00DD777F">
      <w:pPr>
        <w:spacing w:line="300" w:lineRule="auto"/>
        <w:jc w:val="left"/>
        <w:rPr>
          <w:rFonts w:ascii="宋体" w:hAnsi="宋体"/>
          <w:bCs/>
          <w:sz w:val="24"/>
        </w:rPr>
      </w:pPr>
      <w:r>
        <w:rPr>
          <w:rFonts w:ascii="宋体" w:hAnsi="宋体" w:hint="eastAsia"/>
          <w:bCs/>
          <w:sz w:val="24"/>
        </w:rPr>
        <w:lastRenderedPageBreak/>
        <w:t>附件4 辅助资料表</w:t>
      </w:r>
    </w:p>
    <w:p w14:paraId="432198CA" w14:textId="77777777" w:rsidR="00B363B1" w:rsidRDefault="00DD777F">
      <w:pPr>
        <w:spacing w:after="240"/>
        <w:jc w:val="center"/>
        <w:rPr>
          <w:rFonts w:ascii="宋体" w:hAnsi="宋体"/>
          <w:b/>
          <w:sz w:val="28"/>
          <w:szCs w:val="28"/>
        </w:rPr>
      </w:pPr>
      <w:r>
        <w:rPr>
          <w:rFonts w:ascii="宋体" w:hAnsi="宋体" w:hint="eastAsia"/>
          <w:b/>
          <w:sz w:val="28"/>
          <w:szCs w:val="28"/>
        </w:rPr>
        <w:t>表1   企业类似工程项目汇总表</w:t>
      </w:r>
    </w:p>
    <w:p w14:paraId="7AEF64B5" w14:textId="77777777" w:rsidR="00B363B1" w:rsidRDefault="00DD777F">
      <w:pPr>
        <w:spacing w:after="240" w:line="240" w:lineRule="exact"/>
        <w:jc w:val="center"/>
        <w:rPr>
          <w:rFonts w:ascii="宋体" w:hAnsi="宋体"/>
        </w:rPr>
      </w:pPr>
      <w:r>
        <w:rPr>
          <w:rFonts w:ascii="宋体" w:hAnsi="宋体" w:hint="eastAsia"/>
        </w:rPr>
        <w:t>（工程业绩）</w:t>
      </w:r>
    </w:p>
    <w:tbl>
      <w:tblPr>
        <w:tblW w:w="874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260"/>
        <w:gridCol w:w="1600"/>
        <w:gridCol w:w="1280"/>
        <w:gridCol w:w="1320"/>
        <w:gridCol w:w="1220"/>
        <w:gridCol w:w="1500"/>
      </w:tblGrid>
      <w:tr w:rsidR="00B363B1" w14:paraId="78A9A2AB" w14:textId="77777777">
        <w:trPr>
          <w:trHeight w:val="539"/>
        </w:trPr>
        <w:tc>
          <w:tcPr>
            <w:tcW w:w="567" w:type="dxa"/>
            <w:vAlign w:val="center"/>
          </w:tcPr>
          <w:p w14:paraId="4CF7601A" w14:textId="77777777" w:rsidR="00B363B1" w:rsidRDefault="00DD777F">
            <w:pPr>
              <w:spacing w:line="300" w:lineRule="auto"/>
              <w:jc w:val="center"/>
              <w:rPr>
                <w:rFonts w:ascii="宋体" w:hAnsi="宋体"/>
              </w:rPr>
            </w:pPr>
            <w:r>
              <w:rPr>
                <w:rFonts w:ascii="宋体" w:hAnsi="宋体" w:hint="eastAsia"/>
              </w:rPr>
              <w:t>序号</w:t>
            </w:r>
          </w:p>
        </w:tc>
        <w:tc>
          <w:tcPr>
            <w:tcW w:w="1260" w:type="dxa"/>
            <w:vAlign w:val="center"/>
          </w:tcPr>
          <w:p w14:paraId="492E9219" w14:textId="77777777" w:rsidR="00B363B1" w:rsidRDefault="00DD777F">
            <w:pPr>
              <w:spacing w:line="300" w:lineRule="auto"/>
              <w:jc w:val="center"/>
              <w:rPr>
                <w:rFonts w:ascii="宋体" w:hAnsi="宋体"/>
              </w:rPr>
            </w:pPr>
            <w:r>
              <w:rPr>
                <w:rFonts w:ascii="宋体" w:hAnsi="宋体" w:hint="eastAsia"/>
              </w:rPr>
              <w:t>业主名称（或甲方）</w:t>
            </w:r>
          </w:p>
        </w:tc>
        <w:tc>
          <w:tcPr>
            <w:tcW w:w="1600" w:type="dxa"/>
            <w:vAlign w:val="center"/>
          </w:tcPr>
          <w:p w14:paraId="1AA79BF5" w14:textId="77777777" w:rsidR="00B363B1" w:rsidRDefault="00DD777F">
            <w:pPr>
              <w:spacing w:line="300" w:lineRule="auto"/>
              <w:jc w:val="center"/>
              <w:rPr>
                <w:rFonts w:ascii="宋体" w:hAnsi="宋体"/>
              </w:rPr>
            </w:pPr>
            <w:r>
              <w:rPr>
                <w:rFonts w:ascii="宋体" w:hAnsi="宋体" w:hint="eastAsia"/>
              </w:rPr>
              <w:t>项目名称</w:t>
            </w:r>
          </w:p>
          <w:p w14:paraId="2B16B56F" w14:textId="77777777" w:rsidR="00B363B1" w:rsidRDefault="00DD777F">
            <w:pPr>
              <w:spacing w:line="300" w:lineRule="auto"/>
              <w:jc w:val="center"/>
              <w:rPr>
                <w:rFonts w:ascii="宋体" w:hAnsi="宋体"/>
              </w:rPr>
            </w:pPr>
            <w:r>
              <w:rPr>
                <w:rFonts w:ascii="宋体" w:hAnsi="宋体" w:hint="eastAsia"/>
              </w:rPr>
              <w:t>及所在地</w:t>
            </w:r>
          </w:p>
        </w:tc>
        <w:tc>
          <w:tcPr>
            <w:tcW w:w="1280" w:type="dxa"/>
            <w:vAlign w:val="center"/>
          </w:tcPr>
          <w:p w14:paraId="213B3C57" w14:textId="77777777" w:rsidR="00B363B1" w:rsidRDefault="00DD777F">
            <w:pPr>
              <w:spacing w:line="300" w:lineRule="auto"/>
              <w:jc w:val="center"/>
              <w:rPr>
                <w:rFonts w:ascii="宋体" w:hAnsi="宋体"/>
              </w:rPr>
            </w:pPr>
            <w:r>
              <w:rPr>
                <w:rFonts w:ascii="宋体" w:hAnsi="宋体" w:hint="eastAsia"/>
              </w:rPr>
              <w:t>监理单位</w:t>
            </w:r>
          </w:p>
        </w:tc>
        <w:tc>
          <w:tcPr>
            <w:tcW w:w="1320" w:type="dxa"/>
            <w:vAlign w:val="center"/>
          </w:tcPr>
          <w:p w14:paraId="7886A759" w14:textId="77777777" w:rsidR="00B363B1" w:rsidRDefault="00DD777F">
            <w:pPr>
              <w:spacing w:line="300" w:lineRule="auto"/>
              <w:jc w:val="center"/>
              <w:rPr>
                <w:rFonts w:ascii="宋体" w:hAnsi="宋体"/>
              </w:rPr>
            </w:pPr>
            <w:r>
              <w:rPr>
                <w:rFonts w:ascii="宋体" w:hAnsi="宋体" w:hint="eastAsia"/>
              </w:rPr>
              <w:t>合同金额及参与比例</w:t>
            </w:r>
          </w:p>
        </w:tc>
        <w:tc>
          <w:tcPr>
            <w:tcW w:w="1220" w:type="dxa"/>
            <w:vAlign w:val="center"/>
          </w:tcPr>
          <w:p w14:paraId="60CF080D" w14:textId="77777777" w:rsidR="00B363B1" w:rsidRDefault="00DD777F">
            <w:pPr>
              <w:spacing w:line="300" w:lineRule="auto"/>
              <w:jc w:val="center"/>
              <w:rPr>
                <w:rFonts w:ascii="宋体" w:hAnsi="宋体"/>
              </w:rPr>
            </w:pPr>
            <w:r>
              <w:rPr>
                <w:rFonts w:ascii="宋体" w:hAnsi="宋体" w:hint="eastAsia"/>
              </w:rPr>
              <w:t>合同工期</w:t>
            </w:r>
          </w:p>
        </w:tc>
        <w:tc>
          <w:tcPr>
            <w:tcW w:w="1500" w:type="dxa"/>
            <w:vAlign w:val="center"/>
          </w:tcPr>
          <w:p w14:paraId="0174CB58" w14:textId="77777777" w:rsidR="00B363B1" w:rsidRDefault="00DD777F">
            <w:pPr>
              <w:spacing w:line="300" w:lineRule="auto"/>
              <w:jc w:val="center"/>
              <w:rPr>
                <w:rFonts w:ascii="宋体" w:hAnsi="宋体"/>
              </w:rPr>
            </w:pPr>
            <w:r>
              <w:rPr>
                <w:rFonts w:ascii="宋体" w:hAnsi="宋体" w:hint="eastAsia"/>
              </w:rPr>
              <w:t>合同完成情况</w:t>
            </w:r>
          </w:p>
        </w:tc>
      </w:tr>
      <w:tr w:rsidR="00B363B1" w14:paraId="79A5E18B" w14:textId="77777777">
        <w:trPr>
          <w:trHeight w:val="1296"/>
        </w:trPr>
        <w:tc>
          <w:tcPr>
            <w:tcW w:w="567" w:type="dxa"/>
          </w:tcPr>
          <w:p w14:paraId="1ED260B4" w14:textId="77777777" w:rsidR="00B363B1" w:rsidRDefault="00B363B1">
            <w:pPr>
              <w:spacing w:line="300" w:lineRule="auto"/>
              <w:jc w:val="center"/>
              <w:rPr>
                <w:rFonts w:ascii="宋体" w:hAnsi="宋体"/>
              </w:rPr>
            </w:pPr>
          </w:p>
        </w:tc>
        <w:tc>
          <w:tcPr>
            <w:tcW w:w="1260" w:type="dxa"/>
          </w:tcPr>
          <w:p w14:paraId="07D48BAC" w14:textId="77777777" w:rsidR="00B363B1" w:rsidRDefault="00B363B1">
            <w:pPr>
              <w:spacing w:line="300" w:lineRule="auto"/>
              <w:rPr>
                <w:rFonts w:ascii="宋体" w:hAnsi="宋体"/>
              </w:rPr>
            </w:pPr>
          </w:p>
        </w:tc>
        <w:tc>
          <w:tcPr>
            <w:tcW w:w="1600" w:type="dxa"/>
          </w:tcPr>
          <w:p w14:paraId="7FFEF463" w14:textId="77777777" w:rsidR="00B363B1" w:rsidRDefault="00B363B1">
            <w:pPr>
              <w:spacing w:line="300" w:lineRule="auto"/>
              <w:rPr>
                <w:rFonts w:ascii="宋体" w:hAnsi="宋体"/>
              </w:rPr>
            </w:pPr>
          </w:p>
        </w:tc>
        <w:tc>
          <w:tcPr>
            <w:tcW w:w="1280" w:type="dxa"/>
          </w:tcPr>
          <w:p w14:paraId="72F26EED" w14:textId="77777777" w:rsidR="00B363B1" w:rsidRDefault="00B363B1">
            <w:pPr>
              <w:spacing w:line="300" w:lineRule="auto"/>
              <w:rPr>
                <w:rFonts w:ascii="宋体" w:hAnsi="宋体"/>
              </w:rPr>
            </w:pPr>
          </w:p>
        </w:tc>
        <w:tc>
          <w:tcPr>
            <w:tcW w:w="1320" w:type="dxa"/>
          </w:tcPr>
          <w:p w14:paraId="599668C4" w14:textId="77777777" w:rsidR="00B363B1" w:rsidRDefault="00B363B1">
            <w:pPr>
              <w:spacing w:line="300" w:lineRule="auto"/>
              <w:rPr>
                <w:rFonts w:ascii="宋体" w:hAnsi="宋体"/>
              </w:rPr>
            </w:pPr>
          </w:p>
        </w:tc>
        <w:tc>
          <w:tcPr>
            <w:tcW w:w="1220" w:type="dxa"/>
          </w:tcPr>
          <w:p w14:paraId="7A3E0BFA" w14:textId="77777777" w:rsidR="00B363B1" w:rsidRDefault="00B363B1">
            <w:pPr>
              <w:spacing w:line="300" w:lineRule="auto"/>
              <w:rPr>
                <w:rFonts w:ascii="宋体" w:hAnsi="宋体"/>
              </w:rPr>
            </w:pPr>
          </w:p>
        </w:tc>
        <w:tc>
          <w:tcPr>
            <w:tcW w:w="1500" w:type="dxa"/>
          </w:tcPr>
          <w:p w14:paraId="395E81C9" w14:textId="77777777" w:rsidR="00B363B1" w:rsidRDefault="00B363B1">
            <w:pPr>
              <w:spacing w:line="300" w:lineRule="auto"/>
              <w:rPr>
                <w:rFonts w:ascii="宋体" w:hAnsi="宋体"/>
              </w:rPr>
            </w:pPr>
          </w:p>
        </w:tc>
      </w:tr>
      <w:tr w:rsidR="00B363B1" w14:paraId="706FAF75" w14:textId="77777777">
        <w:trPr>
          <w:trHeight w:val="1296"/>
        </w:trPr>
        <w:tc>
          <w:tcPr>
            <w:tcW w:w="567" w:type="dxa"/>
          </w:tcPr>
          <w:p w14:paraId="6BCA966B" w14:textId="77777777" w:rsidR="00B363B1" w:rsidRDefault="00B363B1">
            <w:pPr>
              <w:spacing w:line="300" w:lineRule="auto"/>
              <w:jc w:val="center"/>
              <w:rPr>
                <w:rFonts w:ascii="宋体" w:hAnsi="宋体"/>
              </w:rPr>
            </w:pPr>
          </w:p>
        </w:tc>
        <w:tc>
          <w:tcPr>
            <w:tcW w:w="1260" w:type="dxa"/>
          </w:tcPr>
          <w:p w14:paraId="55F969B3" w14:textId="77777777" w:rsidR="00B363B1" w:rsidRDefault="00B363B1">
            <w:pPr>
              <w:spacing w:line="300" w:lineRule="auto"/>
              <w:rPr>
                <w:rFonts w:ascii="宋体" w:hAnsi="宋体"/>
              </w:rPr>
            </w:pPr>
          </w:p>
        </w:tc>
        <w:tc>
          <w:tcPr>
            <w:tcW w:w="1600" w:type="dxa"/>
          </w:tcPr>
          <w:p w14:paraId="5C58E858" w14:textId="77777777" w:rsidR="00B363B1" w:rsidRDefault="00B363B1">
            <w:pPr>
              <w:spacing w:line="300" w:lineRule="auto"/>
              <w:rPr>
                <w:rFonts w:ascii="宋体" w:hAnsi="宋体"/>
              </w:rPr>
            </w:pPr>
          </w:p>
        </w:tc>
        <w:tc>
          <w:tcPr>
            <w:tcW w:w="1280" w:type="dxa"/>
          </w:tcPr>
          <w:p w14:paraId="59D65C85" w14:textId="77777777" w:rsidR="00B363B1" w:rsidRDefault="00B363B1">
            <w:pPr>
              <w:spacing w:line="300" w:lineRule="auto"/>
              <w:rPr>
                <w:rFonts w:ascii="宋体" w:hAnsi="宋体"/>
              </w:rPr>
            </w:pPr>
          </w:p>
        </w:tc>
        <w:tc>
          <w:tcPr>
            <w:tcW w:w="1320" w:type="dxa"/>
          </w:tcPr>
          <w:p w14:paraId="0FA85161" w14:textId="77777777" w:rsidR="00B363B1" w:rsidRDefault="00B363B1">
            <w:pPr>
              <w:spacing w:line="300" w:lineRule="auto"/>
              <w:rPr>
                <w:rFonts w:ascii="宋体" w:hAnsi="宋体"/>
              </w:rPr>
            </w:pPr>
          </w:p>
        </w:tc>
        <w:tc>
          <w:tcPr>
            <w:tcW w:w="1220" w:type="dxa"/>
          </w:tcPr>
          <w:p w14:paraId="4746C1C4" w14:textId="77777777" w:rsidR="00B363B1" w:rsidRDefault="00B363B1">
            <w:pPr>
              <w:spacing w:line="300" w:lineRule="auto"/>
              <w:rPr>
                <w:rFonts w:ascii="宋体" w:hAnsi="宋体"/>
              </w:rPr>
            </w:pPr>
          </w:p>
        </w:tc>
        <w:tc>
          <w:tcPr>
            <w:tcW w:w="1500" w:type="dxa"/>
          </w:tcPr>
          <w:p w14:paraId="008459A5" w14:textId="77777777" w:rsidR="00B363B1" w:rsidRDefault="00B363B1">
            <w:pPr>
              <w:spacing w:line="300" w:lineRule="auto"/>
              <w:rPr>
                <w:rFonts w:ascii="宋体" w:hAnsi="宋体"/>
              </w:rPr>
            </w:pPr>
          </w:p>
        </w:tc>
      </w:tr>
      <w:tr w:rsidR="00B363B1" w14:paraId="6E528ECE" w14:textId="77777777">
        <w:trPr>
          <w:trHeight w:val="1296"/>
        </w:trPr>
        <w:tc>
          <w:tcPr>
            <w:tcW w:w="567" w:type="dxa"/>
          </w:tcPr>
          <w:p w14:paraId="07AB1544" w14:textId="77777777" w:rsidR="00B363B1" w:rsidRDefault="00B363B1">
            <w:pPr>
              <w:spacing w:line="300" w:lineRule="auto"/>
              <w:jc w:val="center"/>
              <w:rPr>
                <w:rFonts w:ascii="宋体" w:hAnsi="宋体"/>
                <w:b/>
                <w:bCs/>
              </w:rPr>
            </w:pPr>
          </w:p>
        </w:tc>
        <w:tc>
          <w:tcPr>
            <w:tcW w:w="1260" w:type="dxa"/>
          </w:tcPr>
          <w:p w14:paraId="495B9729" w14:textId="77777777" w:rsidR="00B363B1" w:rsidRDefault="00B363B1">
            <w:pPr>
              <w:spacing w:line="300" w:lineRule="auto"/>
              <w:rPr>
                <w:rFonts w:ascii="宋体" w:hAnsi="宋体"/>
                <w:b/>
                <w:bCs/>
              </w:rPr>
            </w:pPr>
          </w:p>
        </w:tc>
        <w:tc>
          <w:tcPr>
            <w:tcW w:w="1600" w:type="dxa"/>
          </w:tcPr>
          <w:p w14:paraId="59C2E858" w14:textId="77777777" w:rsidR="00B363B1" w:rsidRDefault="00B363B1">
            <w:pPr>
              <w:spacing w:line="300" w:lineRule="auto"/>
              <w:rPr>
                <w:rFonts w:ascii="宋体" w:hAnsi="宋体"/>
                <w:b/>
                <w:bCs/>
              </w:rPr>
            </w:pPr>
          </w:p>
        </w:tc>
        <w:tc>
          <w:tcPr>
            <w:tcW w:w="1280" w:type="dxa"/>
          </w:tcPr>
          <w:p w14:paraId="255859C1" w14:textId="77777777" w:rsidR="00B363B1" w:rsidRDefault="00B363B1">
            <w:pPr>
              <w:spacing w:line="300" w:lineRule="auto"/>
              <w:rPr>
                <w:rFonts w:ascii="宋体" w:hAnsi="宋体"/>
                <w:b/>
                <w:bCs/>
              </w:rPr>
            </w:pPr>
          </w:p>
        </w:tc>
        <w:tc>
          <w:tcPr>
            <w:tcW w:w="1320" w:type="dxa"/>
          </w:tcPr>
          <w:p w14:paraId="4977F62A" w14:textId="77777777" w:rsidR="00B363B1" w:rsidRDefault="00B363B1">
            <w:pPr>
              <w:spacing w:line="300" w:lineRule="auto"/>
              <w:rPr>
                <w:rFonts w:ascii="宋体" w:hAnsi="宋体"/>
                <w:b/>
                <w:bCs/>
              </w:rPr>
            </w:pPr>
          </w:p>
        </w:tc>
        <w:tc>
          <w:tcPr>
            <w:tcW w:w="1220" w:type="dxa"/>
          </w:tcPr>
          <w:p w14:paraId="1A2B73D0" w14:textId="77777777" w:rsidR="00B363B1" w:rsidRDefault="00B363B1">
            <w:pPr>
              <w:spacing w:line="300" w:lineRule="auto"/>
              <w:rPr>
                <w:rFonts w:ascii="宋体" w:hAnsi="宋体"/>
                <w:b/>
                <w:bCs/>
              </w:rPr>
            </w:pPr>
          </w:p>
        </w:tc>
        <w:tc>
          <w:tcPr>
            <w:tcW w:w="1500" w:type="dxa"/>
          </w:tcPr>
          <w:p w14:paraId="1006C224" w14:textId="77777777" w:rsidR="00B363B1" w:rsidRDefault="00B363B1">
            <w:pPr>
              <w:spacing w:line="300" w:lineRule="auto"/>
              <w:rPr>
                <w:rFonts w:ascii="宋体" w:hAnsi="宋体"/>
                <w:b/>
                <w:bCs/>
              </w:rPr>
            </w:pPr>
          </w:p>
        </w:tc>
      </w:tr>
      <w:tr w:rsidR="00B363B1" w14:paraId="2DE0F81D" w14:textId="77777777">
        <w:trPr>
          <w:trHeight w:val="1296"/>
        </w:trPr>
        <w:tc>
          <w:tcPr>
            <w:tcW w:w="567" w:type="dxa"/>
          </w:tcPr>
          <w:p w14:paraId="703D69B9" w14:textId="77777777" w:rsidR="00B363B1" w:rsidRDefault="00B363B1">
            <w:pPr>
              <w:spacing w:line="300" w:lineRule="auto"/>
              <w:jc w:val="center"/>
              <w:rPr>
                <w:rFonts w:ascii="宋体" w:hAnsi="宋体"/>
                <w:b/>
                <w:bCs/>
              </w:rPr>
            </w:pPr>
          </w:p>
        </w:tc>
        <w:tc>
          <w:tcPr>
            <w:tcW w:w="1260" w:type="dxa"/>
          </w:tcPr>
          <w:p w14:paraId="7F0DC5D4" w14:textId="77777777" w:rsidR="00B363B1" w:rsidRDefault="00B363B1">
            <w:pPr>
              <w:spacing w:line="300" w:lineRule="auto"/>
              <w:rPr>
                <w:rFonts w:ascii="宋体" w:hAnsi="宋体"/>
                <w:b/>
                <w:bCs/>
              </w:rPr>
            </w:pPr>
          </w:p>
        </w:tc>
        <w:tc>
          <w:tcPr>
            <w:tcW w:w="1600" w:type="dxa"/>
          </w:tcPr>
          <w:p w14:paraId="4E6B5E4F" w14:textId="77777777" w:rsidR="00B363B1" w:rsidRDefault="00B363B1">
            <w:pPr>
              <w:spacing w:line="300" w:lineRule="auto"/>
              <w:rPr>
                <w:rFonts w:ascii="宋体" w:hAnsi="宋体"/>
                <w:b/>
                <w:bCs/>
              </w:rPr>
            </w:pPr>
          </w:p>
        </w:tc>
        <w:tc>
          <w:tcPr>
            <w:tcW w:w="1280" w:type="dxa"/>
          </w:tcPr>
          <w:p w14:paraId="080DE621" w14:textId="77777777" w:rsidR="00B363B1" w:rsidRDefault="00B363B1">
            <w:pPr>
              <w:spacing w:line="300" w:lineRule="auto"/>
              <w:rPr>
                <w:rFonts w:ascii="宋体" w:hAnsi="宋体"/>
                <w:b/>
                <w:bCs/>
              </w:rPr>
            </w:pPr>
          </w:p>
        </w:tc>
        <w:tc>
          <w:tcPr>
            <w:tcW w:w="1320" w:type="dxa"/>
          </w:tcPr>
          <w:p w14:paraId="184222E8" w14:textId="77777777" w:rsidR="00B363B1" w:rsidRDefault="00B363B1">
            <w:pPr>
              <w:spacing w:line="300" w:lineRule="auto"/>
              <w:rPr>
                <w:rFonts w:ascii="宋体" w:hAnsi="宋体"/>
                <w:b/>
                <w:bCs/>
              </w:rPr>
            </w:pPr>
          </w:p>
        </w:tc>
        <w:tc>
          <w:tcPr>
            <w:tcW w:w="1220" w:type="dxa"/>
          </w:tcPr>
          <w:p w14:paraId="3C41EA7C" w14:textId="77777777" w:rsidR="00B363B1" w:rsidRDefault="00B363B1">
            <w:pPr>
              <w:spacing w:line="300" w:lineRule="auto"/>
              <w:rPr>
                <w:rFonts w:ascii="宋体" w:hAnsi="宋体"/>
                <w:b/>
                <w:bCs/>
              </w:rPr>
            </w:pPr>
          </w:p>
        </w:tc>
        <w:tc>
          <w:tcPr>
            <w:tcW w:w="1500" w:type="dxa"/>
          </w:tcPr>
          <w:p w14:paraId="47CD6679" w14:textId="77777777" w:rsidR="00B363B1" w:rsidRDefault="00B363B1">
            <w:pPr>
              <w:spacing w:line="300" w:lineRule="auto"/>
              <w:rPr>
                <w:rFonts w:ascii="宋体" w:hAnsi="宋体"/>
                <w:b/>
                <w:bCs/>
              </w:rPr>
            </w:pPr>
          </w:p>
        </w:tc>
      </w:tr>
      <w:tr w:rsidR="00B363B1" w14:paraId="4F1E356F" w14:textId="77777777">
        <w:trPr>
          <w:trHeight w:val="1296"/>
        </w:trPr>
        <w:tc>
          <w:tcPr>
            <w:tcW w:w="567" w:type="dxa"/>
          </w:tcPr>
          <w:p w14:paraId="2A9B474E" w14:textId="77777777" w:rsidR="00B363B1" w:rsidRDefault="00B363B1">
            <w:pPr>
              <w:spacing w:line="300" w:lineRule="auto"/>
              <w:jc w:val="center"/>
              <w:rPr>
                <w:rFonts w:ascii="宋体" w:hAnsi="宋体"/>
                <w:b/>
                <w:bCs/>
              </w:rPr>
            </w:pPr>
          </w:p>
        </w:tc>
        <w:tc>
          <w:tcPr>
            <w:tcW w:w="1260" w:type="dxa"/>
          </w:tcPr>
          <w:p w14:paraId="220B3BDA" w14:textId="77777777" w:rsidR="00B363B1" w:rsidRDefault="00B363B1">
            <w:pPr>
              <w:spacing w:line="300" w:lineRule="auto"/>
              <w:rPr>
                <w:rFonts w:ascii="宋体" w:hAnsi="宋体"/>
                <w:b/>
                <w:bCs/>
              </w:rPr>
            </w:pPr>
          </w:p>
        </w:tc>
        <w:tc>
          <w:tcPr>
            <w:tcW w:w="1600" w:type="dxa"/>
          </w:tcPr>
          <w:p w14:paraId="2403DCBC" w14:textId="77777777" w:rsidR="00B363B1" w:rsidRDefault="00B363B1">
            <w:pPr>
              <w:spacing w:line="300" w:lineRule="auto"/>
              <w:rPr>
                <w:rFonts w:ascii="宋体" w:hAnsi="宋体"/>
                <w:b/>
                <w:bCs/>
              </w:rPr>
            </w:pPr>
          </w:p>
        </w:tc>
        <w:tc>
          <w:tcPr>
            <w:tcW w:w="1280" w:type="dxa"/>
          </w:tcPr>
          <w:p w14:paraId="4337D729" w14:textId="77777777" w:rsidR="00B363B1" w:rsidRDefault="00B363B1">
            <w:pPr>
              <w:spacing w:line="300" w:lineRule="auto"/>
              <w:rPr>
                <w:rFonts w:ascii="宋体" w:hAnsi="宋体"/>
                <w:b/>
                <w:bCs/>
              </w:rPr>
            </w:pPr>
          </w:p>
        </w:tc>
        <w:tc>
          <w:tcPr>
            <w:tcW w:w="1320" w:type="dxa"/>
          </w:tcPr>
          <w:p w14:paraId="504628F1" w14:textId="77777777" w:rsidR="00B363B1" w:rsidRDefault="00B363B1">
            <w:pPr>
              <w:spacing w:line="300" w:lineRule="auto"/>
              <w:rPr>
                <w:rFonts w:ascii="宋体" w:hAnsi="宋体"/>
                <w:b/>
                <w:bCs/>
              </w:rPr>
            </w:pPr>
          </w:p>
        </w:tc>
        <w:tc>
          <w:tcPr>
            <w:tcW w:w="1220" w:type="dxa"/>
          </w:tcPr>
          <w:p w14:paraId="2E9D98B8" w14:textId="77777777" w:rsidR="00B363B1" w:rsidRDefault="00B363B1">
            <w:pPr>
              <w:spacing w:line="300" w:lineRule="auto"/>
              <w:rPr>
                <w:rFonts w:ascii="宋体" w:hAnsi="宋体"/>
                <w:b/>
                <w:bCs/>
              </w:rPr>
            </w:pPr>
          </w:p>
        </w:tc>
        <w:tc>
          <w:tcPr>
            <w:tcW w:w="1500" w:type="dxa"/>
          </w:tcPr>
          <w:p w14:paraId="6EF88549" w14:textId="77777777" w:rsidR="00B363B1" w:rsidRDefault="00B363B1">
            <w:pPr>
              <w:spacing w:line="300" w:lineRule="auto"/>
              <w:rPr>
                <w:rFonts w:ascii="宋体" w:hAnsi="宋体"/>
                <w:b/>
                <w:bCs/>
              </w:rPr>
            </w:pPr>
          </w:p>
        </w:tc>
      </w:tr>
      <w:tr w:rsidR="00B363B1" w14:paraId="2763A7EE" w14:textId="77777777">
        <w:trPr>
          <w:trHeight w:val="1296"/>
        </w:trPr>
        <w:tc>
          <w:tcPr>
            <w:tcW w:w="567" w:type="dxa"/>
          </w:tcPr>
          <w:p w14:paraId="54F4BD2A" w14:textId="77777777" w:rsidR="00B363B1" w:rsidRDefault="00B363B1">
            <w:pPr>
              <w:spacing w:line="300" w:lineRule="auto"/>
              <w:jc w:val="center"/>
              <w:rPr>
                <w:rFonts w:ascii="宋体" w:hAnsi="宋体"/>
                <w:b/>
                <w:bCs/>
              </w:rPr>
            </w:pPr>
          </w:p>
        </w:tc>
        <w:tc>
          <w:tcPr>
            <w:tcW w:w="1260" w:type="dxa"/>
          </w:tcPr>
          <w:p w14:paraId="4C09C5EE" w14:textId="77777777" w:rsidR="00B363B1" w:rsidRDefault="00B363B1">
            <w:pPr>
              <w:spacing w:line="300" w:lineRule="auto"/>
              <w:rPr>
                <w:rFonts w:ascii="宋体" w:hAnsi="宋体"/>
                <w:b/>
                <w:bCs/>
              </w:rPr>
            </w:pPr>
          </w:p>
        </w:tc>
        <w:tc>
          <w:tcPr>
            <w:tcW w:w="1600" w:type="dxa"/>
          </w:tcPr>
          <w:p w14:paraId="2DFB14DA" w14:textId="77777777" w:rsidR="00B363B1" w:rsidRDefault="00B363B1">
            <w:pPr>
              <w:spacing w:line="300" w:lineRule="auto"/>
              <w:rPr>
                <w:rFonts w:ascii="宋体" w:hAnsi="宋体"/>
                <w:b/>
                <w:bCs/>
              </w:rPr>
            </w:pPr>
          </w:p>
        </w:tc>
        <w:tc>
          <w:tcPr>
            <w:tcW w:w="1280" w:type="dxa"/>
          </w:tcPr>
          <w:p w14:paraId="145BBD6C" w14:textId="77777777" w:rsidR="00B363B1" w:rsidRDefault="00B363B1">
            <w:pPr>
              <w:spacing w:line="300" w:lineRule="auto"/>
              <w:rPr>
                <w:rFonts w:ascii="宋体" w:hAnsi="宋体"/>
                <w:b/>
                <w:bCs/>
              </w:rPr>
            </w:pPr>
          </w:p>
        </w:tc>
        <w:tc>
          <w:tcPr>
            <w:tcW w:w="1320" w:type="dxa"/>
          </w:tcPr>
          <w:p w14:paraId="1E7EA3FD" w14:textId="77777777" w:rsidR="00B363B1" w:rsidRDefault="00B363B1">
            <w:pPr>
              <w:spacing w:line="300" w:lineRule="auto"/>
              <w:rPr>
                <w:rFonts w:ascii="宋体" w:hAnsi="宋体"/>
                <w:b/>
                <w:bCs/>
              </w:rPr>
            </w:pPr>
          </w:p>
        </w:tc>
        <w:tc>
          <w:tcPr>
            <w:tcW w:w="1220" w:type="dxa"/>
          </w:tcPr>
          <w:p w14:paraId="7B65ECE2" w14:textId="77777777" w:rsidR="00B363B1" w:rsidRDefault="00B363B1">
            <w:pPr>
              <w:spacing w:line="300" w:lineRule="auto"/>
              <w:rPr>
                <w:rFonts w:ascii="宋体" w:hAnsi="宋体"/>
                <w:b/>
                <w:bCs/>
              </w:rPr>
            </w:pPr>
          </w:p>
        </w:tc>
        <w:tc>
          <w:tcPr>
            <w:tcW w:w="1500" w:type="dxa"/>
          </w:tcPr>
          <w:p w14:paraId="103DA15A" w14:textId="77777777" w:rsidR="00B363B1" w:rsidRDefault="00B363B1">
            <w:pPr>
              <w:spacing w:line="300" w:lineRule="auto"/>
              <w:rPr>
                <w:rFonts w:ascii="宋体" w:hAnsi="宋体"/>
                <w:b/>
                <w:bCs/>
              </w:rPr>
            </w:pPr>
          </w:p>
        </w:tc>
      </w:tr>
      <w:tr w:rsidR="00B363B1" w14:paraId="2CBCF740" w14:textId="77777777">
        <w:trPr>
          <w:trHeight w:val="1296"/>
        </w:trPr>
        <w:tc>
          <w:tcPr>
            <w:tcW w:w="567" w:type="dxa"/>
          </w:tcPr>
          <w:p w14:paraId="352E0BB6" w14:textId="77777777" w:rsidR="00B363B1" w:rsidRDefault="00B363B1">
            <w:pPr>
              <w:spacing w:line="300" w:lineRule="auto"/>
              <w:jc w:val="center"/>
              <w:rPr>
                <w:rFonts w:ascii="宋体" w:hAnsi="宋体"/>
                <w:b/>
                <w:bCs/>
              </w:rPr>
            </w:pPr>
          </w:p>
        </w:tc>
        <w:tc>
          <w:tcPr>
            <w:tcW w:w="1260" w:type="dxa"/>
          </w:tcPr>
          <w:p w14:paraId="42840C13" w14:textId="77777777" w:rsidR="00B363B1" w:rsidRDefault="00B363B1">
            <w:pPr>
              <w:spacing w:line="300" w:lineRule="auto"/>
              <w:rPr>
                <w:rFonts w:ascii="宋体" w:hAnsi="宋体"/>
                <w:b/>
                <w:bCs/>
              </w:rPr>
            </w:pPr>
          </w:p>
        </w:tc>
        <w:tc>
          <w:tcPr>
            <w:tcW w:w="1600" w:type="dxa"/>
          </w:tcPr>
          <w:p w14:paraId="5ED00F44" w14:textId="77777777" w:rsidR="00B363B1" w:rsidRDefault="00B363B1">
            <w:pPr>
              <w:spacing w:line="300" w:lineRule="auto"/>
              <w:rPr>
                <w:rFonts w:ascii="宋体" w:hAnsi="宋体"/>
                <w:b/>
                <w:bCs/>
              </w:rPr>
            </w:pPr>
          </w:p>
        </w:tc>
        <w:tc>
          <w:tcPr>
            <w:tcW w:w="1280" w:type="dxa"/>
          </w:tcPr>
          <w:p w14:paraId="6EE67FCA" w14:textId="77777777" w:rsidR="00B363B1" w:rsidRDefault="00B363B1">
            <w:pPr>
              <w:spacing w:line="300" w:lineRule="auto"/>
              <w:rPr>
                <w:rFonts w:ascii="宋体" w:hAnsi="宋体"/>
                <w:b/>
                <w:bCs/>
              </w:rPr>
            </w:pPr>
          </w:p>
        </w:tc>
        <w:tc>
          <w:tcPr>
            <w:tcW w:w="1320" w:type="dxa"/>
          </w:tcPr>
          <w:p w14:paraId="1BC14B4A" w14:textId="77777777" w:rsidR="00B363B1" w:rsidRDefault="00B363B1">
            <w:pPr>
              <w:spacing w:line="300" w:lineRule="auto"/>
              <w:rPr>
                <w:rFonts w:ascii="宋体" w:hAnsi="宋体"/>
                <w:b/>
                <w:bCs/>
              </w:rPr>
            </w:pPr>
          </w:p>
        </w:tc>
        <w:tc>
          <w:tcPr>
            <w:tcW w:w="1220" w:type="dxa"/>
          </w:tcPr>
          <w:p w14:paraId="617226BB" w14:textId="77777777" w:rsidR="00B363B1" w:rsidRDefault="00B363B1">
            <w:pPr>
              <w:spacing w:line="300" w:lineRule="auto"/>
              <w:rPr>
                <w:rFonts w:ascii="宋体" w:hAnsi="宋体"/>
                <w:b/>
                <w:bCs/>
              </w:rPr>
            </w:pPr>
          </w:p>
        </w:tc>
        <w:tc>
          <w:tcPr>
            <w:tcW w:w="1500" w:type="dxa"/>
          </w:tcPr>
          <w:p w14:paraId="7344AD65" w14:textId="77777777" w:rsidR="00B363B1" w:rsidRDefault="00B363B1">
            <w:pPr>
              <w:spacing w:line="300" w:lineRule="auto"/>
              <w:rPr>
                <w:rFonts w:ascii="宋体" w:hAnsi="宋体"/>
                <w:b/>
                <w:bCs/>
              </w:rPr>
            </w:pPr>
          </w:p>
        </w:tc>
      </w:tr>
      <w:tr w:rsidR="00B363B1" w14:paraId="25E1D6CB" w14:textId="77777777">
        <w:trPr>
          <w:trHeight w:val="1296"/>
        </w:trPr>
        <w:tc>
          <w:tcPr>
            <w:tcW w:w="567" w:type="dxa"/>
          </w:tcPr>
          <w:p w14:paraId="686619F4" w14:textId="77777777" w:rsidR="00B363B1" w:rsidRDefault="00B363B1">
            <w:pPr>
              <w:spacing w:line="300" w:lineRule="auto"/>
              <w:jc w:val="center"/>
              <w:rPr>
                <w:rFonts w:ascii="宋体" w:hAnsi="宋体"/>
                <w:b/>
                <w:bCs/>
              </w:rPr>
            </w:pPr>
          </w:p>
        </w:tc>
        <w:tc>
          <w:tcPr>
            <w:tcW w:w="1260" w:type="dxa"/>
          </w:tcPr>
          <w:p w14:paraId="2FFE9F53" w14:textId="77777777" w:rsidR="00B363B1" w:rsidRDefault="00B363B1">
            <w:pPr>
              <w:spacing w:line="300" w:lineRule="auto"/>
              <w:rPr>
                <w:rFonts w:ascii="宋体" w:hAnsi="宋体"/>
                <w:b/>
                <w:bCs/>
              </w:rPr>
            </w:pPr>
          </w:p>
        </w:tc>
        <w:tc>
          <w:tcPr>
            <w:tcW w:w="1600" w:type="dxa"/>
          </w:tcPr>
          <w:p w14:paraId="56330C64" w14:textId="77777777" w:rsidR="00B363B1" w:rsidRDefault="00B363B1">
            <w:pPr>
              <w:spacing w:line="300" w:lineRule="auto"/>
              <w:rPr>
                <w:rFonts w:ascii="宋体" w:hAnsi="宋体"/>
                <w:b/>
                <w:bCs/>
              </w:rPr>
            </w:pPr>
          </w:p>
        </w:tc>
        <w:tc>
          <w:tcPr>
            <w:tcW w:w="1280" w:type="dxa"/>
          </w:tcPr>
          <w:p w14:paraId="7F6F3EFA" w14:textId="77777777" w:rsidR="00B363B1" w:rsidRDefault="00B363B1">
            <w:pPr>
              <w:spacing w:line="300" w:lineRule="auto"/>
              <w:rPr>
                <w:rFonts w:ascii="宋体" w:hAnsi="宋体"/>
                <w:b/>
                <w:bCs/>
              </w:rPr>
            </w:pPr>
          </w:p>
        </w:tc>
        <w:tc>
          <w:tcPr>
            <w:tcW w:w="1320" w:type="dxa"/>
          </w:tcPr>
          <w:p w14:paraId="69CFF72D" w14:textId="77777777" w:rsidR="00B363B1" w:rsidRDefault="00B363B1">
            <w:pPr>
              <w:spacing w:line="300" w:lineRule="auto"/>
              <w:rPr>
                <w:rFonts w:ascii="宋体" w:hAnsi="宋体"/>
                <w:b/>
                <w:bCs/>
              </w:rPr>
            </w:pPr>
          </w:p>
        </w:tc>
        <w:tc>
          <w:tcPr>
            <w:tcW w:w="1220" w:type="dxa"/>
          </w:tcPr>
          <w:p w14:paraId="6A4A6B03" w14:textId="77777777" w:rsidR="00B363B1" w:rsidRDefault="00B363B1">
            <w:pPr>
              <w:spacing w:line="300" w:lineRule="auto"/>
              <w:rPr>
                <w:rFonts w:ascii="宋体" w:hAnsi="宋体"/>
                <w:b/>
                <w:bCs/>
              </w:rPr>
            </w:pPr>
          </w:p>
        </w:tc>
        <w:tc>
          <w:tcPr>
            <w:tcW w:w="1500" w:type="dxa"/>
          </w:tcPr>
          <w:p w14:paraId="43F840FC" w14:textId="77777777" w:rsidR="00B363B1" w:rsidRDefault="00B363B1">
            <w:pPr>
              <w:spacing w:line="300" w:lineRule="auto"/>
              <w:rPr>
                <w:rFonts w:ascii="宋体" w:hAnsi="宋体"/>
                <w:b/>
                <w:bCs/>
              </w:rPr>
            </w:pPr>
          </w:p>
        </w:tc>
      </w:tr>
    </w:tbl>
    <w:p w14:paraId="63F9FC04" w14:textId="77777777" w:rsidR="00B363B1" w:rsidRDefault="00B363B1">
      <w:pPr>
        <w:spacing w:after="240" w:line="240" w:lineRule="atLeast"/>
        <w:jc w:val="center"/>
        <w:rPr>
          <w:rFonts w:ascii="宋体" w:hAnsi="宋体"/>
        </w:rPr>
      </w:pPr>
    </w:p>
    <w:p w14:paraId="0846103B" w14:textId="77777777" w:rsidR="00B363B1" w:rsidRDefault="00B363B1">
      <w:pPr>
        <w:pStyle w:val="af3"/>
        <w:ind w:firstLineChars="0" w:firstLine="0"/>
        <w:rPr>
          <w:rFonts w:ascii="宋体" w:hAnsi="宋体"/>
        </w:rPr>
        <w:sectPr w:rsidR="00B363B1">
          <w:footerReference w:type="even" r:id="rId14"/>
          <w:footerReference w:type="default" r:id="rId15"/>
          <w:pgSz w:w="11907" w:h="16840"/>
          <w:pgMar w:top="1304" w:right="1304" w:bottom="1304" w:left="1531" w:header="851" w:footer="992" w:gutter="0"/>
          <w:cols w:space="720"/>
          <w:titlePg/>
          <w:docGrid w:type="lines" w:linePitch="312"/>
        </w:sectPr>
      </w:pPr>
    </w:p>
    <w:p w14:paraId="02E954B2" w14:textId="77777777" w:rsidR="00B363B1" w:rsidRDefault="00DD777F">
      <w:pPr>
        <w:pStyle w:val="af3"/>
        <w:ind w:firstLineChars="0" w:firstLine="0"/>
        <w:rPr>
          <w:rFonts w:ascii="宋体" w:hAnsi="宋体"/>
        </w:rPr>
      </w:pPr>
      <w:r>
        <w:rPr>
          <w:rFonts w:ascii="宋体" w:hAnsi="宋体" w:hint="eastAsia"/>
        </w:rPr>
        <w:lastRenderedPageBreak/>
        <w:t>附件5：</w:t>
      </w:r>
    </w:p>
    <w:p w14:paraId="4C62D90D" w14:textId="77777777" w:rsidR="00B363B1" w:rsidRDefault="00B363B1">
      <w:pPr>
        <w:pStyle w:val="af3"/>
        <w:ind w:firstLineChars="0" w:firstLine="0"/>
        <w:rPr>
          <w:rFonts w:ascii="宋体" w:hAnsi="宋体"/>
        </w:rPr>
      </w:pPr>
    </w:p>
    <w:p w14:paraId="072D9DE5" w14:textId="77777777" w:rsidR="00B363B1" w:rsidRDefault="00DD777F">
      <w:pPr>
        <w:pStyle w:val="af3"/>
        <w:ind w:firstLineChars="0" w:firstLine="0"/>
        <w:jc w:val="center"/>
        <w:rPr>
          <w:b/>
          <w:sz w:val="52"/>
          <w:szCs w:val="52"/>
        </w:rPr>
      </w:pPr>
      <w:r>
        <w:rPr>
          <w:rFonts w:hint="eastAsia"/>
          <w:b/>
          <w:sz w:val="52"/>
          <w:szCs w:val="52"/>
        </w:rPr>
        <w:t>投标总价</w:t>
      </w:r>
    </w:p>
    <w:p w14:paraId="7C0F2052" w14:textId="77777777" w:rsidR="00B363B1" w:rsidRDefault="00B363B1">
      <w:pPr>
        <w:pStyle w:val="af3"/>
        <w:ind w:firstLine="480"/>
      </w:pPr>
    </w:p>
    <w:p w14:paraId="6B57EA97" w14:textId="77777777" w:rsidR="00B363B1" w:rsidRDefault="00DD777F">
      <w:pPr>
        <w:spacing w:line="480" w:lineRule="auto"/>
        <w:rPr>
          <w:rFonts w:ascii="宋体" w:hAnsi="宋体"/>
          <w:sz w:val="28"/>
          <w:szCs w:val="28"/>
        </w:rPr>
      </w:pPr>
      <w:r>
        <w:rPr>
          <w:rFonts w:ascii="宋体" w:hAnsi="宋体" w:hint="eastAsia"/>
          <w:sz w:val="28"/>
          <w:szCs w:val="28"/>
        </w:rPr>
        <w:t>招标单位：</w:t>
      </w:r>
      <w:r>
        <w:rPr>
          <w:rFonts w:ascii="宋体" w:hAnsi="宋体" w:hint="eastAsia"/>
          <w:sz w:val="28"/>
          <w:szCs w:val="28"/>
          <w:u w:val="single"/>
        </w:rPr>
        <w:t xml:space="preserve">中建三局第一建设工程有限责任公司 </w:t>
      </w:r>
    </w:p>
    <w:p w14:paraId="26CF85FD" w14:textId="15DABAF2" w:rsidR="00B363B1" w:rsidRDefault="00DD777F">
      <w:pPr>
        <w:pStyle w:val="af3"/>
        <w:spacing w:line="480" w:lineRule="auto"/>
        <w:ind w:left="1260" w:hangingChars="450" w:hanging="1260"/>
        <w:rPr>
          <w:rFonts w:ascii="宋体" w:hAnsi="宋体"/>
          <w:sz w:val="28"/>
          <w:szCs w:val="28"/>
          <w:u w:val="single"/>
        </w:rPr>
      </w:pPr>
      <w:r>
        <w:rPr>
          <w:rFonts w:hint="eastAsia"/>
          <w:sz w:val="28"/>
          <w:szCs w:val="28"/>
        </w:rPr>
        <w:t>工程名称</w:t>
      </w:r>
      <w:r>
        <w:rPr>
          <w:rFonts w:ascii="宋体" w:hAnsi="宋体" w:hint="eastAsia"/>
          <w:sz w:val="28"/>
          <w:szCs w:val="28"/>
          <w:u w:val="single"/>
        </w:rPr>
        <w:t>：</w:t>
      </w:r>
      <w:bookmarkStart w:id="3" w:name="_Hlk40706149"/>
      <w:r w:rsidR="00AE2D09" w:rsidRPr="00AE2D09">
        <w:rPr>
          <w:rFonts w:ascii="宋体" w:hAnsi="宋体" w:hint="eastAsia"/>
          <w:sz w:val="28"/>
          <w:szCs w:val="28"/>
          <w:u w:val="single"/>
        </w:rPr>
        <w:t>创智云城二期1标段</w:t>
      </w:r>
      <w:r w:rsidR="00AE2D09">
        <w:rPr>
          <w:rFonts w:ascii="宋体" w:hAnsi="宋体" w:hint="eastAsia"/>
          <w:sz w:val="28"/>
          <w:szCs w:val="28"/>
          <w:u w:val="single"/>
        </w:rPr>
        <w:t>钢结构</w:t>
      </w:r>
      <w:r>
        <w:rPr>
          <w:rFonts w:ascii="宋体" w:hAnsi="宋体" w:hint="eastAsia"/>
          <w:sz w:val="28"/>
          <w:szCs w:val="28"/>
          <w:u w:val="single"/>
        </w:rPr>
        <w:t>项目</w:t>
      </w:r>
      <w:r w:rsidR="00AE2D09" w:rsidRPr="00AE2D09">
        <w:rPr>
          <w:rFonts w:ascii="宋体" w:hAnsi="宋体" w:hint="eastAsia"/>
          <w:sz w:val="28"/>
          <w:szCs w:val="28"/>
          <w:u w:val="single"/>
        </w:rPr>
        <w:t>压型钢板制作工程</w:t>
      </w:r>
      <w:bookmarkEnd w:id="3"/>
      <w:r>
        <w:rPr>
          <w:u w:val="single"/>
        </w:rPr>
        <w:t xml:space="preserve"> </w:t>
      </w:r>
    </w:p>
    <w:p w14:paraId="0253FA61" w14:textId="77777777" w:rsidR="00B363B1" w:rsidRDefault="00DD777F">
      <w:pPr>
        <w:pStyle w:val="af3"/>
        <w:spacing w:line="480" w:lineRule="auto"/>
        <w:ind w:firstLineChars="0" w:firstLine="0"/>
        <w:rPr>
          <w:sz w:val="28"/>
          <w:szCs w:val="28"/>
        </w:rPr>
      </w:pPr>
      <w:r>
        <w:rPr>
          <w:rFonts w:hint="eastAsia"/>
          <w:sz w:val="28"/>
          <w:szCs w:val="28"/>
        </w:rPr>
        <w:t>投标总价</w:t>
      </w:r>
      <w:r>
        <w:rPr>
          <w:rFonts w:hint="eastAsia"/>
          <w:sz w:val="28"/>
          <w:szCs w:val="28"/>
        </w:rPr>
        <w:t xml:space="preserve"> </w:t>
      </w:r>
      <w:r>
        <w:rPr>
          <w:rFonts w:hint="eastAsia"/>
          <w:sz w:val="28"/>
          <w:szCs w:val="28"/>
        </w:rPr>
        <w:t>（小写）：</w:t>
      </w:r>
      <w:r>
        <w:rPr>
          <w:rFonts w:hint="eastAsia"/>
          <w:sz w:val="28"/>
          <w:szCs w:val="28"/>
        </w:rPr>
        <w:t>¥</w:t>
      </w:r>
      <w:r>
        <w:rPr>
          <w:rFonts w:hint="eastAsia"/>
          <w:sz w:val="28"/>
          <w:szCs w:val="28"/>
          <w:u w:val="single"/>
        </w:rPr>
        <w:t xml:space="preserve">                </w:t>
      </w:r>
    </w:p>
    <w:p w14:paraId="6AB908F1" w14:textId="77777777" w:rsidR="00B363B1" w:rsidRDefault="00DD777F">
      <w:pPr>
        <w:pStyle w:val="af3"/>
        <w:spacing w:line="480" w:lineRule="auto"/>
        <w:ind w:firstLine="560"/>
        <w:rPr>
          <w:sz w:val="28"/>
          <w:szCs w:val="28"/>
        </w:rPr>
      </w:pPr>
      <w:r>
        <w:rPr>
          <w:rFonts w:hint="eastAsia"/>
          <w:sz w:val="28"/>
          <w:szCs w:val="28"/>
        </w:rPr>
        <w:t xml:space="preserve">     </w:t>
      </w:r>
      <w:r>
        <w:rPr>
          <w:rFonts w:hint="eastAsia"/>
          <w:sz w:val="28"/>
          <w:szCs w:val="28"/>
        </w:rPr>
        <w:t>（大写）：</w:t>
      </w:r>
      <w:r>
        <w:rPr>
          <w:rFonts w:hint="eastAsia"/>
          <w:sz w:val="28"/>
          <w:szCs w:val="28"/>
          <w:u w:val="single"/>
        </w:rPr>
        <w:t xml:space="preserve">                </w:t>
      </w:r>
    </w:p>
    <w:p w14:paraId="5798FE1D" w14:textId="77777777" w:rsidR="00B363B1" w:rsidRDefault="00B363B1">
      <w:pPr>
        <w:pStyle w:val="af3"/>
        <w:ind w:firstLine="560"/>
        <w:rPr>
          <w:sz w:val="28"/>
          <w:szCs w:val="28"/>
        </w:rPr>
      </w:pPr>
    </w:p>
    <w:p w14:paraId="235972FB" w14:textId="77777777" w:rsidR="00B363B1" w:rsidRDefault="00B363B1">
      <w:pPr>
        <w:pStyle w:val="af3"/>
        <w:ind w:firstLine="560"/>
        <w:rPr>
          <w:sz w:val="28"/>
          <w:szCs w:val="28"/>
        </w:rPr>
      </w:pPr>
    </w:p>
    <w:p w14:paraId="399CD5DC" w14:textId="77777777" w:rsidR="00B363B1" w:rsidRDefault="00B363B1">
      <w:pPr>
        <w:pStyle w:val="af3"/>
        <w:ind w:firstLine="560"/>
        <w:rPr>
          <w:sz w:val="28"/>
          <w:szCs w:val="28"/>
        </w:rPr>
      </w:pPr>
    </w:p>
    <w:p w14:paraId="50C5281F" w14:textId="77777777" w:rsidR="00B363B1" w:rsidRDefault="00B363B1">
      <w:pPr>
        <w:pStyle w:val="af3"/>
        <w:ind w:firstLine="560"/>
        <w:rPr>
          <w:sz w:val="28"/>
          <w:szCs w:val="28"/>
        </w:rPr>
      </w:pPr>
    </w:p>
    <w:p w14:paraId="36A106E0" w14:textId="77777777" w:rsidR="00B363B1" w:rsidRDefault="00B363B1">
      <w:pPr>
        <w:pStyle w:val="af3"/>
        <w:ind w:firstLine="560"/>
        <w:rPr>
          <w:sz w:val="28"/>
          <w:szCs w:val="28"/>
        </w:rPr>
      </w:pPr>
    </w:p>
    <w:p w14:paraId="5A91A281" w14:textId="77777777" w:rsidR="00B363B1" w:rsidRDefault="00B363B1">
      <w:pPr>
        <w:pStyle w:val="af3"/>
        <w:ind w:firstLine="560"/>
        <w:rPr>
          <w:sz w:val="28"/>
          <w:szCs w:val="28"/>
        </w:rPr>
      </w:pPr>
    </w:p>
    <w:p w14:paraId="2014149E" w14:textId="77777777" w:rsidR="00B363B1" w:rsidRDefault="00DD777F">
      <w:pPr>
        <w:pStyle w:val="af3"/>
        <w:ind w:firstLineChars="0" w:firstLine="0"/>
        <w:rPr>
          <w:sz w:val="28"/>
          <w:szCs w:val="28"/>
        </w:rPr>
      </w:pPr>
      <w:r>
        <w:rPr>
          <w:rFonts w:hint="eastAsia"/>
          <w:sz w:val="28"/>
          <w:szCs w:val="28"/>
        </w:rPr>
        <w:t xml:space="preserve">    </w:t>
      </w:r>
    </w:p>
    <w:p w14:paraId="3D67BE80" w14:textId="77777777" w:rsidR="00B363B1" w:rsidRDefault="00DD777F">
      <w:pPr>
        <w:pStyle w:val="af3"/>
        <w:spacing w:line="480" w:lineRule="auto"/>
        <w:ind w:firstLine="560"/>
        <w:rPr>
          <w:sz w:val="28"/>
          <w:szCs w:val="28"/>
          <w:u w:val="single"/>
        </w:rPr>
      </w:pPr>
      <w:r>
        <w:rPr>
          <w:rFonts w:hint="eastAsia"/>
          <w:sz w:val="28"/>
          <w:szCs w:val="28"/>
        </w:rPr>
        <w:t>投</w:t>
      </w:r>
      <w:r>
        <w:rPr>
          <w:rFonts w:hint="eastAsia"/>
          <w:sz w:val="28"/>
          <w:szCs w:val="28"/>
        </w:rPr>
        <w:t xml:space="preserve">  </w:t>
      </w:r>
      <w:r>
        <w:rPr>
          <w:rFonts w:hint="eastAsia"/>
          <w:sz w:val="28"/>
          <w:szCs w:val="28"/>
        </w:rPr>
        <w:t>标</w:t>
      </w:r>
      <w:r>
        <w:rPr>
          <w:rFonts w:hint="eastAsia"/>
          <w:sz w:val="28"/>
          <w:szCs w:val="28"/>
        </w:rPr>
        <w:t xml:space="preserve">  </w:t>
      </w:r>
      <w:r>
        <w:rPr>
          <w:rFonts w:hint="eastAsia"/>
          <w:sz w:val="28"/>
          <w:szCs w:val="28"/>
        </w:rPr>
        <w:t>人：</w:t>
      </w:r>
      <w:r>
        <w:rPr>
          <w:rFonts w:hint="eastAsia"/>
          <w:sz w:val="28"/>
          <w:szCs w:val="28"/>
          <w:u w:val="single"/>
        </w:rPr>
        <w:t xml:space="preserve">                          </w:t>
      </w:r>
      <w:r>
        <w:rPr>
          <w:rFonts w:hint="eastAsia"/>
          <w:sz w:val="28"/>
          <w:szCs w:val="28"/>
        </w:rPr>
        <w:t>（单位盖章）</w:t>
      </w:r>
    </w:p>
    <w:p w14:paraId="50040AD1" w14:textId="77777777" w:rsidR="00B363B1" w:rsidRDefault="00DD777F">
      <w:pPr>
        <w:pStyle w:val="af3"/>
        <w:spacing w:line="480" w:lineRule="auto"/>
        <w:ind w:firstLine="560"/>
        <w:rPr>
          <w:sz w:val="28"/>
          <w:szCs w:val="28"/>
        </w:rPr>
      </w:pPr>
      <w:r>
        <w:rPr>
          <w:rFonts w:hint="eastAsia"/>
          <w:sz w:val="28"/>
          <w:szCs w:val="28"/>
        </w:rPr>
        <w:t>法定代表人：</w:t>
      </w:r>
      <w:r>
        <w:rPr>
          <w:rFonts w:hint="eastAsia"/>
          <w:sz w:val="28"/>
          <w:szCs w:val="28"/>
          <w:u w:val="single"/>
        </w:rPr>
        <w:t xml:space="preserve">                          </w:t>
      </w:r>
      <w:r>
        <w:rPr>
          <w:rFonts w:hint="eastAsia"/>
          <w:sz w:val="28"/>
          <w:szCs w:val="28"/>
        </w:rPr>
        <w:t>（签字盖章）</w:t>
      </w:r>
    </w:p>
    <w:p w14:paraId="461FD75B" w14:textId="77777777" w:rsidR="00B363B1" w:rsidRDefault="00DD777F">
      <w:pPr>
        <w:pStyle w:val="af3"/>
        <w:spacing w:line="480" w:lineRule="auto"/>
        <w:ind w:firstLine="560"/>
        <w:rPr>
          <w:sz w:val="28"/>
          <w:szCs w:val="28"/>
        </w:rPr>
      </w:pPr>
      <w:r>
        <w:rPr>
          <w:rFonts w:hint="eastAsia"/>
          <w:sz w:val="28"/>
          <w:szCs w:val="28"/>
        </w:rPr>
        <w:t>编</w:t>
      </w:r>
      <w:r>
        <w:rPr>
          <w:rFonts w:hint="eastAsia"/>
          <w:sz w:val="28"/>
          <w:szCs w:val="28"/>
        </w:rPr>
        <w:t xml:space="preserve"> </w:t>
      </w:r>
      <w:r>
        <w:rPr>
          <w:rFonts w:hint="eastAsia"/>
          <w:sz w:val="28"/>
          <w:szCs w:val="28"/>
        </w:rPr>
        <w:t>制时</w:t>
      </w:r>
      <w:r>
        <w:rPr>
          <w:rFonts w:hint="eastAsia"/>
          <w:sz w:val="28"/>
          <w:szCs w:val="28"/>
        </w:rPr>
        <w:t xml:space="preserve"> </w:t>
      </w:r>
      <w:r>
        <w:rPr>
          <w:rFonts w:hint="eastAsia"/>
          <w:sz w:val="28"/>
          <w:szCs w:val="28"/>
        </w:rPr>
        <w:t>间：</w:t>
      </w:r>
      <w:r>
        <w:rPr>
          <w:rFonts w:hint="eastAsia"/>
          <w:sz w:val="28"/>
          <w:szCs w:val="28"/>
        </w:rPr>
        <w:t xml:space="preserve"> </w:t>
      </w:r>
      <w:r>
        <w:rPr>
          <w:rFonts w:hint="eastAsia"/>
          <w:sz w:val="28"/>
          <w:szCs w:val="28"/>
          <w:u w:val="single"/>
        </w:rPr>
        <w:t xml:space="preserve">  </w:t>
      </w:r>
      <w:r>
        <w:rPr>
          <w:rFonts w:ascii="宋体" w:hAnsi="宋体" w:hint="eastAsia"/>
          <w:spacing w:val="-20"/>
          <w:sz w:val="28"/>
          <w:szCs w:val="28"/>
          <w:u w:val="single"/>
        </w:rPr>
        <w:t xml:space="preserve">       </w:t>
      </w:r>
      <w:r>
        <w:rPr>
          <w:rFonts w:hint="eastAsia"/>
          <w:spacing w:val="-20"/>
          <w:sz w:val="28"/>
          <w:szCs w:val="28"/>
        </w:rPr>
        <w:t>年</w:t>
      </w:r>
      <w:r>
        <w:rPr>
          <w:rFonts w:hint="eastAsia"/>
          <w:spacing w:val="-20"/>
          <w:sz w:val="28"/>
          <w:szCs w:val="28"/>
        </w:rPr>
        <w:t xml:space="preserve"> </w:t>
      </w:r>
      <w:r>
        <w:rPr>
          <w:rFonts w:hint="eastAsia"/>
          <w:spacing w:val="-20"/>
          <w:sz w:val="28"/>
          <w:szCs w:val="28"/>
          <w:u w:val="single"/>
        </w:rPr>
        <w:t xml:space="preserve">       </w:t>
      </w:r>
      <w:r>
        <w:rPr>
          <w:rFonts w:hint="eastAsia"/>
          <w:spacing w:val="-20"/>
          <w:sz w:val="28"/>
          <w:szCs w:val="28"/>
        </w:rPr>
        <w:t>月</w:t>
      </w:r>
      <w:r>
        <w:rPr>
          <w:rFonts w:hint="eastAsia"/>
          <w:spacing w:val="-20"/>
          <w:sz w:val="28"/>
          <w:szCs w:val="28"/>
        </w:rPr>
        <w:t xml:space="preserve"> </w:t>
      </w:r>
      <w:r>
        <w:rPr>
          <w:rFonts w:hint="eastAsia"/>
          <w:sz w:val="28"/>
          <w:szCs w:val="28"/>
          <w:u w:val="single"/>
        </w:rPr>
        <w:t xml:space="preserve"> </w:t>
      </w:r>
      <w:r>
        <w:rPr>
          <w:rFonts w:ascii="宋体" w:hAnsi="宋体" w:hint="eastAsia"/>
          <w:sz w:val="28"/>
          <w:szCs w:val="28"/>
          <w:u w:val="single"/>
        </w:rPr>
        <w:t xml:space="preserve">    </w:t>
      </w:r>
      <w:r>
        <w:rPr>
          <w:rFonts w:hint="eastAsia"/>
          <w:sz w:val="28"/>
          <w:szCs w:val="28"/>
        </w:rPr>
        <w:t xml:space="preserve"> </w:t>
      </w:r>
      <w:r>
        <w:rPr>
          <w:rFonts w:hint="eastAsia"/>
          <w:sz w:val="28"/>
          <w:szCs w:val="28"/>
        </w:rPr>
        <w:t>日</w:t>
      </w:r>
      <w:r>
        <w:rPr>
          <w:rFonts w:hint="eastAsia"/>
          <w:sz w:val="28"/>
          <w:szCs w:val="28"/>
        </w:rPr>
        <w:t xml:space="preserve"> </w:t>
      </w:r>
    </w:p>
    <w:p w14:paraId="4E959952" w14:textId="77777777" w:rsidR="00B363B1" w:rsidRDefault="00B363B1">
      <w:pPr>
        <w:pStyle w:val="af3"/>
        <w:ind w:firstLine="560"/>
        <w:rPr>
          <w:sz w:val="28"/>
          <w:szCs w:val="28"/>
        </w:rPr>
      </w:pPr>
    </w:p>
    <w:p w14:paraId="5C27C1C5" w14:textId="77777777" w:rsidR="00B363B1" w:rsidRDefault="00B363B1">
      <w:pPr>
        <w:pStyle w:val="af3"/>
        <w:ind w:firstLine="480"/>
      </w:pPr>
    </w:p>
    <w:p w14:paraId="7C417A61" w14:textId="77777777" w:rsidR="00B363B1" w:rsidRDefault="00B363B1">
      <w:pPr>
        <w:pStyle w:val="af3"/>
        <w:ind w:firstLine="480"/>
      </w:pPr>
    </w:p>
    <w:p w14:paraId="7700D6F1" w14:textId="77777777" w:rsidR="00B363B1" w:rsidRDefault="00B363B1">
      <w:pPr>
        <w:pStyle w:val="af3"/>
        <w:ind w:firstLine="480"/>
      </w:pPr>
    </w:p>
    <w:p w14:paraId="7642D78E" w14:textId="77777777" w:rsidR="00B363B1" w:rsidRDefault="00B363B1">
      <w:pPr>
        <w:pStyle w:val="af3"/>
        <w:ind w:firstLine="480"/>
      </w:pPr>
    </w:p>
    <w:p w14:paraId="7D545419" w14:textId="77777777" w:rsidR="00B363B1" w:rsidRDefault="00B363B1">
      <w:pPr>
        <w:pStyle w:val="af3"/>
        <w:ind w:firstLineChars="0" w:firstLine="0"/>
        <w:rPr>
          <w:rFonts w:ascii="宋体" w:hAnsi="宋体"/>
          <w:sz w:val="18"/>
          <w:szCs w:val="18"/>
        </w:rPr>
      </w:pPr>
    </w:p>
    <w:p w14:paraId="272B4A7B" w14:textId="77777777" w:rsidR="00B363B1" w:rsidRDefault="00DD777F">
      <w:pPr>
        <w:pStyle w:val="af3"/>
        <w:ind w:firstLineChars="0" w:firstLine="0"/>
        <w:rPr>
          <w:rFonts w:ascii="宋体" w:hAnsi="宋体"/>
          <w:sz w:val="18"/>
          <w:szCs w:val="18"/>
        </w:rPr>
      </w:pPr>
      <w:r>
        <w:rPr>
          <w:rFonts w:ascii="宋体" w:hAnsi="宋体" w:hint="eastAsia"/>
          <w:sz w:val="18"/>
          <w:szCs w:val="18"/>
        </w:rPr>
        <w:lastRenderedPageBreak/>
        <w:t>附件6：</w:t>
      </w:r>
    </w:p>
    <w:p w14:paraId="42D50CDA" w14:textId="77777777" w:rsidR="00B363B1" w:rsidRDefault="00DD777F">
      <w:pPr>
        <w:pStyle w:val="af3"/>
        <w:ind w:firstLineChars="0" w:firstLine="0"/>
        <w:jc w:val="center"/>
        <w:rPr>
          <w:b/>
          <w:sz w:val="30"/>
          <w:szCs w:val="30"/>
        </w:rPr>
      </w:pPr>
      <w:r>
        <w:rPr>
          <w:rFonts w:hint="eastAsia"/>
          <w:b/>
          <w:sz w:val="30"/>
          <w:szCs w:val="30"/>
        </w:rPr>
        <w:t>投标报价表</w:t>
      </w:r>
    </w:p>
    <w:p w14:paraId="025ADB92" w14:textId="77777777" w:rsidR="00B363B1" w:rsidRDefault="00B363B1">
      <w:pPr>
        <w:pStyle w:val="af3"/>
        <w:ind w:firstLineChars="0" w:firstLine="0"/>
        <w:rPr>
          <w:rFonts w:ascii="宋体" w:hAnsi="宋体"/>
          <w:sz w:val="21"/>
          <w:szCs w:val="21"/>
        </w:rPr>
      </w:pPr>
    </w:p>
    <w:p w14:paraId="72A61161" w14:textId="4A2B1C57" w:rsidR="00B363B1" w:rsidRDefault="00DD777F">
      <w:pPr>
        <w:pStyle w:val="af3"/>
        <w:ind w:firstLineChars="0" w:firstLine="0"/>
        <w:rPr>
          <w:sz w:val="18"/>
          <w:szCs w:val="18"/>
          <w:u w:val="single"/>
        </w:rPr>
      </w:pPr>
      <w:r>
        <w:rPr>
          <w:rFonts w:hint="eastAsia"/>
          <w:sz w:val="21"/>
          <w:szCs w:val="21"/>
        </w:rPr>
        <w:t>工程名称：</w:t>
      </w:r>
      <w:bookmarkStart w:id="4" w:name="_Hlk40706315"/>
      <w:r w:rsidR="00AE2D09" w:rsidRPr="00AE2D09">
        <w:rPr>
          <w:rFonts w:hint="eastAsia"/>
          <w:sz w:val="21"/>
          <w:szCs w:val="21"/>
        </w:rPr>
        <w:t>创智云城二期</w:t>
      </w:r>
      <w:r w:rsidR="00AE2D09" w:rsidRPr="00AE2D09">
        <w:rPr>
          <w:rFonts w:hint="eastAsia"/>
          <w:sz w:val="21"/>
          <w:szCs w:val="21"/>
        </w:rPr>
        <w:t>1</w:t>
      </w:r>
      <w:r w:rsidR="00AE2D09" w:rsidRPr="00AE2D09">
        <w:rPr>
          <w:rFonts w:hint="eastAsia"/>
          <w:sz w:val="21"/>
          <w:szCs w:val="21"/>
        </w:rPr>
        <w:t>标段钢结构项目压型钢板制作工程</w:t>
      </w:r>
      <w:bookmarkEnd w:id="4"/>
      <w:r w:rsidR="00AE2D09">
        <w:rPr>
          <w:rFonts w:hint="eastAsia"/>
          <w:sz w:val="21"/>
          <w:szCs w:val="21"/>
        </w:rPr>
        <w:t xml:space="preserve"> </w:t>
      </w:r>
      <w:r w:rsidR="00AE2D09">
        <w:rPr>
          <w:sz w:val="21"/>
          <w:szCs w:val="21"/>
        </w:rPr>
        <w:t xml:space="preserve">    </w:t>
      </w:r>
      <w:r>
        <w:rPr>
          <w:rFonts w:hint="eastAsia"/>
          <w:sz w:val="21"/>
          <w:szCs w:val="21"/>
        </w:rPr>
        <w:t xml:space="preserve"> </w:t>
      </w:r>
      <w:r>
        <w:rPr>
          <w:rFonts w:hint="eastAsia"/>
          <w:sz w:val="18"/>
          <w:szCs w:val="18"/>
        </w:rPr>
        <w:t xml:space="preserve">     </w:t>
      </w:r>
      <w:r>
        <w:rPr>
          <w:rFonts w:hint="eastAsia"/>
          <w:sz w:val="18"/>
          <w:szCs w:val="18"/>
        </w:rPr>
        <w:t>日期：</w:t>
      </w:r>
      <w:r>
        <w:rPr>
          <w:rFonts w:hint="eastAsia"/>
          <w:sz w:val="18"/>
          <w:szCs w:val="18"/>
          <w:u w:val="single"/>
        </w:rPr>
        <w:t xml:space="preserve">  </w:t>
      </w:r>
    </w:p>
    <w:tbl>
      <w:tblPr>
        <w:tblW w:w="10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2020"/>
        <w:gridCol w:w="582"/>
        <w:gridCol w:w="786"/>
        <w:gridCol w:w="879"/>
        <w:gridCol w:w="850"/>
        <w:gridCol w:w="888"/>
        <w:gridCol w:w="1011"/>
        <w:gridCol w:w="709"/>
        <w:gridCol w:w="1701"/>
      </w:tblGrid>
      <w:tr w:rsidR="00B363B1" w14:paraId="22261EC8" w14:textId="77777777">
        <w:trPr>
          <w:trHeight w:val="451"/>
          <w:jc w:val="center"/>
        </w:trPr>
        <w:tc>
          <w:tcPr>
            <w:tcW w:w="676" w:type="dxa"/>
            <w:vAlign w:val="center"/>
          </w:tcPr>
          <w:p w14:paraId="67F5AFEC" w14:textId="77777777" w:rsidR="00B363B1" w:rsidRDefault="00DD777F">
            <w:pPr>
              <w:jc w:val="center"/>
              <w:rPr>
                <w:rFonts w:ascii="宋体" w:hAnsi="宋体"/>
                <w:szCs w:val="21"/>
              </w:rPr>
            </w:pPr>
            <w:r>
              <w:rPr>
                <w:rFonts w:ascii="宋体" w:hAnsi="宋体" w:hint="eastAsia"/>
                <w:szCs w:val="21"/>
              </w:rPr>
              <w:t>序号</w:t>
            </w:r>
          </w:p>
        </w:tc>
        <w:tc>
          <w:tcPr>
            <w:tcW w:w="2020" w:type="dxa"/>
            <w:vAlign w:val="center"/>
          </w:tcPr>
          <w:p w14:paraId="576AE10D" w14:textId="77777777" w:rsidR="00B363B1" w:rsidRDefault="00DD777F">
            <w:pPr>
              <w:jc w:val="center"/>
              <w:rPr>
                <w:rFonts w:ascii="宋体" w:hAnsi="宋体"/>
                <w:szCs w:val="21"/>
              </w:rPr>
            </w:pPr>
            <w:r>
              <w:rPr>
                <w:rFonts w:ascii="宋体" w:hAnsi="宋体" w:hint="eastAsia"/>
                <w:szCs w:val="21"/>
              </w:rPr>
              <w:t>规格</w:t>
            </w:r>
          </w:p>
        </w:tc>
        <w:tc>
          <w:tcPr>
            <w:tcW w:w="582" w:type="dxa"/>
            <w:vAlign w:val="center"/>
          </w:tcPr>
          <w:p w14:paraId="3A489447" w14:textId="77777777" w:rsidR="00B363B1" w:rsidRDefault="00DD777F">
            <w:pPr>
              <w:jc w:val="center"/>
              <w:rPr>
                <w:rFonts w:ascii="宋体" w:hAnsi="宋体"/>
                <w:szCs w:val="21"/>
              </w:rPr>
            </w:pPr>
            <w:r>
              <w:rPr>
                <w:rFonts w:ascii="宋体" w:hAnsi="宋体" w:hint="eastAsia"/>
                <w:szCs w:val="21"/>
              </w:rPr>
              <w:t>单位</w:t>
            </w:r>
          </w:p>
        </w:tc>
        <w:tc>
          <w:tcPr>
            <w:tcW w:w="786" w:type="dxa"/>
            <w:vAlign w:val="center"/>
          </w:tcPr>
          <w:p w14:paraId="0D6D387F" w14:textId="77777777" w:rsidR="00B363B1" w:rsidRDefault="00DD777F">
            <w:pPr>
              <w:jc w:val="center"/>
              <w:rPr>
                <w:rFonts w:ascii="宋体" w:hAnsi="宋体"/>
                <w:szCs w:val="21"/>
              </w:rPr>
            </w:pPr>
            <w:r>
              <w:rPr>
                <w:rFonts w:ascii="宋体" w:hAnsi="宋体" w:hint="eastAsia"/>
                <w:szCs w:val="21"/>
              </w:rPr>
              <w:t>数量</w:t>
            </w:r>
          </w:p>
        </w:tc>
        <w:tc>
          <w:tcPr>
            <w:tcW w:w="879" w:type="dxa"/>
          </w:tcPr>
          <w:p w14:paraId="321D054D" w14:textId="77777777" w:rsidR="00B363B1" w:rsidRDefault="00DD777F">
            <w:pPr>
              <w:jc w:val="center"/>
              <w:rPr>
                <w:rFonts w:ascii="宋体" w:hAnsi="宋体"/>
                <w:szCs w:val="21"/>
              </w:rPr>
            </w:pPr>
            <w:r>
              <w:rPr>
                <w:rFonts w:ascii="宋体" w:hAnsi="宋体" w:hint="eastAsia"/>
                <w:szCs w:val="21"/>
              </w:rPr>
              <w:t>材料费（元/㎡）</w:t>
            </w:r>
          </w:p>
        </w:tc>
        <w:tc>
          <w:tcPr>
            <w:tcW w:w="850" w:type="dxa"/>
          </w:tcPr>
          <w:p w14:paraId="1E613869" w14:textId="77777777" w:rsidR="00B363B1" w:rsidRDefault="00DD777F">
            <w:pPr>
              <w:jc w:val="center"/>
              <w:rPr>
                <w:rFonts w:ascii="宋体" w:hAnsi="宋体"/>
                <w:szCs w:val="21"/>
              </w:rPr>
            </w:pPr>
            <w:r>
              <w:rPr>
                <w:rFonts w:ascii="宋体" w:hAnsi="宋体" w:hint="eastAsia"/>
                <w:szCs w:val="21"/>
              </w:rPr>
              <w:t>运输费（元/㎡）</w:t>
            </w:r>
          </w:p>
        </w:tc>
        <w:tc>
          <w:tcPr>
            <w:tcW w:w="888" w:type="dxa"/>
          </w:tcPr>
          <w:p w14:paraId="12BDDB08" w14:textId="77777777" w:rsidR="00B363B1" w:rsidRDefault="00DD777F">
            <w:pPr>
              <w:jc w:val="center"/>
              <w:rPr>
                <w:rFonts w:ascii="宋体" w:hAnsi="宋体"/>
                <w:szCs w:val="21"/>
              </w:rPr>
            </w:pPr>
            <w:r>
              <w:rPr>
                <w:rFonts w:ascii="宋体" w:hAnsi="宋体" w:hint="eastAsia"/>
                <w:szCs w:val="21"/>
              </w:rPr>
              <w:t xml:space="preserve">税金 </w:t>
            </w:r>
            <w:r>
              <w:rPr>
                <w:rFonts w:ascii="宋体" w:hAnsi="宋体"/>
                <w:szCs w:val="21"/>
              </w:rPr>
              <w:t xml:space="preserve"> </w:t>
            </w:r>
            <w:r>
              <w:rPr>
                <w:rFonts w:ascii="宋体" w:hAnsi="宋体" w:hint="eastAsia"/>
                <w:szCs w:val="21"/>
              </w:rPr>
              <w:t>（元/㎡）</w:t>
            </w:r>
          </w:p>
        </w:tc>
        <w:tc>
          <w:tcPr>
            <w:tcW w:w="1011" w:type="dxa"/>
            <w:vAlign w:val="center"/>
          </w:tcPr>
          <w:p w14:paraId="18886EF1" w14:textId="77777777" w:rsidR="00B363B1" w:rsidRDefault="00DD777F">
            <w:pPr>
              <w:jc w:val="center"/>
              <w:rPr>
                <w:rFonts w:ascii="宋体" w:hAnsi="宋体"/>
                <w:szCs w:val="21"/>
              </w:rPr>
            </w:pPr>
            <w:r>
              <w:rPr>
                <w:rFonts w:ascii="宋体" w:hAnsi="宋体" w:hint="eastAsia"/>
                <w:szCs w:val="21"/>
              </w:rPr>
              <w:t>综合含税单价</w:t>
            </w:r>
          </w:p>
          <w:p w14:paraId="4514CD65" w14:textId="77777777" w:rsidR="00B363B1" w:rsidRDefault="00DD777F">
            <w:pPr>
              <w:jc w:val="center"/>
              <w:rPr>
                <w:rFonts w:ascii="宋体" w:hAnsi="宋体"/>
                <w:szCs w:val="21"/>
              </w:rPr>
            </w:pPr>
            <w:r>
              <w:rPr>
                <w:rFonts w:ascii="宋体" w:hAnsi="宋体" w:hint="eastAsia"/>
                <w:szCs w:val="21"/>
              </w:rPr>
              <w:t>（元/平米）</w:t>
            </w:r>
          </w:p>
        </w:tc>
        <w:tc>
          <w:tcPr>
            <w:tcW w:w="709" w:type="dxa"/>
            <w:vAlign w:val="center"/>
          </w:tcPr>
          <w:p w14:paraId="4A187E39" w14:textId="77777777" w:rsidR="00B363B1" w:rsidRDefault="00DD777F">
            <w:pPr>
              <w:jc w:val="center"/>
              <w:rPr>
                <w:rFonts w:ascii="宋体" w:hAnsi="宋体"/>
                <w:szCs w:val="21"/>
              </w:rPr>
            </w:pPr>
            <w:r>
              <w:rPr>
                <w:rFonts w:ascii="宋体" w:hAnsi="宋体" w:hint="eastAsia"/>
                <w:szCs w:val="21"/>
              </w:rPr>
              <w:t>含税总价</w:t>
            </w:r>
          </w:p>
          <w:p w14:paraId="28AF2514" w14:textId="77777777" w:rsidR="00B363B1" w:rsidRDefault="00DD777F">
            <w:pPr>
              <w:jc w:val="center"/>
              <w:rPr>
                <w:rFonts w:ascii="宋体" w:hAnsi="宋体"/>
                <w:szCs w:val="21"/>
              </w:rPr>
            </w:pPr>
            <w:r>
              <w:rPr>
                <w:rFonts w:ascii="宋体" w:hAnsi="宋体" w:hint="eastAsia"/>
                <w:szCs w:val="21"/>
              </w:rPr>
              <w:t>（元）</w:t>
            </w:r>
          </w:p>
        </w:tc>
        <w:tc>
          <w:tcPr>
            <w:tcW w:w="1701" w:type="dxa"/>
            <w:vAlign w:val="center"/>
          </w:tcPr>
          <w:p w14:paraId="622E37F8" w14:textId="77777777" w:rsidR="00B363B1" w:rsidRDefault="00DD777F">
            <w:pPr>
              <w:jc w:val="center"/>
              <w:rPr>
                <w:rFonts w:ascii="宋体" w:hAnsi="宋体"/>
                <w:szCs w:val="21"/>
              </w:rPr>
            </w:pPr>
            <w:r>
              <w:rPr>
                <w:rFonts w:ascii="宋体" w:hAnsi="宋体" w:hint="eastAsia"/>
                <w:szCs w:val="21"/>
              </w:rPr>
              <w:t>备注</w:t>
            </w:r>
          </w:p>
        </w:tc>
      </w:tr>
      <w:tr w:rsidR="00AE2D09" w14:paraId="08FC989B" w14:textId="77777777" w:rsidTr="00AE2D09">
        <w:trPr>
          <w:trHeight w:val="659"/>
          <w:jc w:val="center"/>
        </w:trPr>
        <w:tc>
          <w:tcPr>
            <w:tcW w:w="676" w:type="dxa"/>
            <w:vAlign w:val="center"/>
          </w:tcPr>
          <w:p w14:paraId="2B779189" w14:textId="77777777" w:rsidR="00AE2D09" w:rsidRDefault="00AE2D09" w:rsidP="00AE2D09">
            <w:pPr>
              <w:jc w:val="center"/>
              <w:rPr>
                <w:rFonts w:ascii="宋体" w:hAnsi="宋体"/>
                <w:szCs w:val="21"/>
              </w:rPr>
            </w:pPr>
            <w:r>
              <w:rPr>
                <w:rFonts w:ascii="宋体" w:hAnsi="宋体" w:hint="eastAsia"/>
                <w:szCs w:val="21"/>
              </w:rPr>
              <w:t>1</w:t>
            </w:r>
          </w:p>
        </w:tc>
        <w:tc>
          <w:tcPr>
            <w:tcW w:w="2020" w:type="dxa"/>
            <w:vAlign w:val="center"/>
          </w:tcPr>
          <w:p w14:paraId="2516F50F" w14:textId="0D7B2779" w:rsidR="00AE2D09" w:rsidRDefault="00AE2D09" w:rsidP="00AE2D09">
            <w:pPr>
              <w:jc w:val="center"/>
              <w:rPr>
                <w:sz w:val="22"/>
                <w:szCs w:val="22"/>
              </w:rPr>
            </w:pPr>
            <w:r w:rsidRPr="00FF1AD1">
              <w:rPr>
                <w:rFonts w:hint="eastAsia"/>
              </w:rPr>
              <w:t>压型钢板</w:t>
            </w:r>
          </w:p>
        </w:tc>
        <w:tc>
          <w:tcPr>
            <w:tcW w:w="582" w:type="dxa"/>
            <w:vAlign w:val="center"/>
          </w:tcPr>
          <w:p w14:paraId="7CC41471" w14:textId="2535A65A" w:rsidR="00AE2D09" w:rsidRDefault="00AE2D09" w:rsidP="00AE2D09">
            <w:pPr>
              <w:widowControl/>
              <w:jc w:val="center"/>
              <w:rPr>
                <w:color w:val="000000"/>
                <w:kern w:val="0"/>
                <w:sz w:val="20"/>
              </w:rPr>
            </w:pPr>
            <w:r w:rsidRPr="000A56D4">
              <w:rPr>
                <w:rFonts w:hint="eastAsia"/>
              </w:rPr>
              <w:t>㎡</w:t>
            </w:r>
          </w:p>
        </w:tc>
        <w:tc>
          <w:tcPr>
            <w:tcW w:w="786" w:type="dxa"/>
            <w:vAlign w:val="center"/>
          </w:tcPr>
          <w:p w14:paraId="095124A5" w14:textId="045E4469" w:rsidR="00AE2D09" w:rsidRDefault="00AE2D09" w:rsidP="00AE2D09">
            <w:pPr>
              <w:widowControl/>
              <w:jc w:val="center"/>
              <w:rPr>
                <w:color w:val="000000"/>
                <w:kern w:val="0"/>
                <w:sz w:val="20"/>
              </w:rPr>
            </w:pPr>
            <w:r w:rsidRPr="000A56D4">
              <w:rPr>
                <w:rFonts w:hint="eastAsia"/>
              </w:rPr>
              <w:t>7500</w:t>
            </w:r>
          </w:p>
        </w:tc>
        <w:tc>
          <w:tcPr>
            <w:tcW w:w="879" w:type="dxa"/>
            <w:vAlign w:val="center"/>
          </w:tcPr>
          <w:p w14:paraId="08F78F82" w14:textId="77777777" w:rsidR="00AE2D09" w:rsidRDefault="00AE2D09" w:rsidP="00AE2D09">
            <w:pPr>
              <w:jc w:val="center"/>
            </w:pPr>
          </w:p>
        </w:tc>
        <w:tc>
          <w:tcPr>
            <w:tcW w:w="850" w:type="dxa"/>
            <w:vAlign w:val="center"/>
          </w:tcPr>
          <w:p w14:paraId="1C491F3B" w14:textId="77777777" w:rsidR="00AE2D09" w:rsidRDefault="00AE2D09" w:rsidP="00AE2D09">
            <w:pPr>
              <w:jc w:val="center"/>
            </w:pPr>
          </w:p>
        </w:tc>
        <w:tc>
          <w:tcPr>
            <w:tcW w:w="888" w:type="dxa"/>
            <w:vAlign w:val="center"/>
          </w:tcPr>
          <w:p w14:paraId="3C3FEC55" w14:textId="77777777" w:rsidR="00AE2D09" w:rsidRDefault="00AE2D09" w:rsidP="00AE2D09">
            <w:pPr>
              <w:jc w:val="center"/>
            </w:pPr>
          </w:p>
        </w:tc>
        <w:tc>
          <w:tcPr>
            <w:tcW w:w="1011" w:type="dxa"/>
            <w:vAlign w:val="center"/>
          </w:tcPr>
          <w:p w14:paraId="7B5A40CF" w14:textId="77777777" w:rsidR="00AE2D09" w:rsidRDefault="00AE2D09" w:rsidP="00AE2D09">
            <w:pPr>
              <w:jc w:val="center"/>
            </w:pPr>
          </w:p>
        </w:tc>
        <w:tc>
          <w:tcPr>
            <w:tcW w:w="709" w:type="dxa"/>
            <w:vAlign w:val="center"/>
          </w:tcPr>
          <w:p w14:paraId="50752D6C" w14:textId="77777777" w:rsidR="00AE2D09" w:rsidRDefault="00AE2D09" w:rsidP="00AE2D09">
            <w:pPr>
              <w:jc w:val="center"/>
            </w:pPr>
          </w:p>
        </w:tc>
        <w:tc>
          <w:tcPr>
            <w:tcW w:w="1701" w:type="dxa"/>
            <w:vAlign w:val="center"/>
          </w:tcPr>
          <w:p w14:paraId="3A5C7B8D" w14:textId="3824306D" w:rsidR="00AE2D09" w:rsidRDefault="00AE2D09" w:rsidP="00AE2D09">
            <w:pPr>
              <w:jc w:val="center"/>
              <w:rPr>
                <w:rFonts w:ascii="宋体" w:hAnsi="宋体"/>
                <w:szCs w:val="21"/>
              </w:rPr>
            </w:pPr>
            <w:r w:rsidRPr="009E3F3A">
              <w:rPr>
                <w:rFonts w:hint="eastAsia"/>
              </w:rPr>
              <w:t>闭口型</w:t>
            </w:r>
            <w:r w:rsidRPr="009E3F3A">
              <w:rPr>
                <w:rFonts w:hint="eastAsia"/>
              </w:rPr>
              <w:t>YXB65-220-660-1.0</w:t>
            </w:r>
          </w:p>
        </w:tc>
      </w:tr>
      <w:tr w:rsidR="00AE2D09" w14:paraId="1765ED69" w14:textId="77777777" w:rsidTr="00AE2D09">
        <w:trPr>
          <w:trHeight w:val="659"/>
          <w:jc w:val="center"/>
        </w:trPr>
        <w:tc>
          <w:tcPr>
            <w:tcW w:w="676" w:type="dxa"/>
            <w:vAlign w:val="center"/>
          </w:tcPr>
          <w:p w14:paraId="450AE3B6" w14:textId="3D81C742" w:rsidR="00AE2D09" w:rsidRDefault="00AE2D09" w:rsidP="00AE2D09">
            <w:pPr>
              <w:jc w:val="center"/>
              <w:rPr>
                <w:rFonts w:ascii="宋体" w:hAnsi="宋体"/>
                <w:szCs w:val="21"/>
              </w:rPr>
            </w:pPr>
            <w:r>
              <w:rPr>
                <w:rFonts w:ascii="宋体" w:hAnsi="宋体" w:hint="eastAsia"/>
                <w:szCs w:val="21"/>
              </w:rPr>
              <w:t>2</w:t>
            </w:r>
          </w:p>
        </w:tc>
        <w:tc>
          <w:tcPr>
            <w:tcW w:w="2020" w:type="dxa"/>
            <w:vAlign w:val="center"/>
          </w:tcPr>
          <w:p w14:paraId="4DCEA27F" w14:textId="48A5F2DF" w:rsidR="00AE2D09" w:rsidRDefault="00AE2D09" w:rsidP="00AE2D09">
            <w:pPr>
              <w:jc w:val="center"/>
              <w:rPr>
                <w:rFonts w:ascii="宋体" w:hAnsi="宋体" w:cs="宋体"/>
                <w:color w:val="000000"/>
                <w:sz w:val="20"/>
              </w:rPr>
            </w:pPr>
            <w:r w:rsidRPr="00FF1AD1">
              <w:rPr>
                <w:rFonts w:hint="eastAsia"/>
              </w:rPr>
              <w:t>封边板边模</w:t>
            </w:r>
          </w:p>
        </w:tc>
        <w:tc>
          <w:tcPr>
            <w:tcW w:w="582" w:type="dxa"/>
            <w:vAlign w:val="center"/>
          </w:tcPr>
          <w:p w14:paraId="0B3CB2C3" w14:textId="2F7315E9" w:rsidR="00AE2D09" w:rsidRDefault="00AE2D09" w:rsidP="00AE2D09">
            <w:pPr>
              <w:widowControl/>
              <w:jc w:val="center"/>
              <w:rPr>
                <w:color w:val="000000"/>
                <w:kern w:val="0"/>
                <w:sz w:val="20"/>
              </w:rPr>
            </w:pPr>
            <w:r w:rsidRPr="000A56D4">
              <w:t>t</w:t>
            </w:r>
          </w:p>
        </w:tc>
        <w:tc>
          <w:tcPr>
            <w:tcW w:w="786" w:type="dxa"/>
            <w:vAlign w:val="center"/>
          </w:tcPr>
          <w:p w14:paraId="32A2A766" w14:textId="6D1C5419" w:rsidR="00AE2D09" w:rsidRDefault="00AE2D09" w:rsidP="00AE2D09">
            <w:pPr>
              <w:widowControl/>
              <w:jc w:val="center"/>
              <w:rPr>
                <w:color w:val="000000"/>
                <w:kern w:val="0"/>
                <w:sz w:val="20"/>
              </w:rPr>
            </w:pPr>
            <w:r w:rsidRPr="000A56D4">
              <w:t>10</w:t>
            </w:r>
          </w:p>
        </w:tc>
        <w:tc>
          <w:tcPr>
            <w:tcW w:w="879" w:type="dxa"/>
            <w:vAlign w:val="center"/>
          </w:tcPr>
          <w:p w14:paraId="24FCD59D" w14:textId="77777777" w:rsidR="00AE2D09" w:rsidRDefault="00AE2D09" w:rsidP="00AE2D09">
            <w:pPr>
              <w:jc w:val="center"/>
            </w:pPr>
          </w:p>
        </w:tc>
        <w:tc>
          <w:tcPr>
            <w:tcW w:w="850" w:type="dxa"/>
            <w:vAlign w:val="center"/>
          </w:tcPr>
          <w:p w14:paraId="129BAE8C" w14:textId="77777777" w:rsidR="00AE2D09" w:rsidRDefault="00AE2D09" w:rsidP="00AE2D09">
            <w:pPr>
              <w:jc w:val="center"/>
            </w:pPr>
          </w:p>
        </w:tc>
        <w:tc>
          <w:tcPr>
            <w:tcW w:w="888" w:type="dxa"/>
            <w:vAlign w:val="center"/>
          </w:tcPr>
          <w:p w14:paraId="7983E169" w14:textId="77777777" w:rsidR="00AE2D09" w:rsidRDefault="00AE2D09" w:rsidP="00AE2D09">
            <w:pPr>
              <w:jc w:val="center"/>
            </w:pPr>
          </w:p>
        </w:tc>
        <w:tc>
          <w:tcPr>
            <w:tcW w:w="1011" w:type="dxa"/>
            <w:vAlign w:val="center"/>
          </w:tcPr>
          <w:p w14:paraId="536B6DF5" w14:textId="77777777" w:rsidR="00AE2D09" w:rsidRDefault="00AE2D09" w:rsidP="00AE2D09">
            <w:pPr>
              <w:jc w:val="center"/>
            </w:pPr>
          </w:p>
        </w:tc>
        <w:tc>
          <w:tcPr>
            <w:tcW w:w="709" w:type="dxa"/>
            <w:vAlign w:val="center"/>
          </w:tcPr>
          <w:p w14:paraId="5B6630BC" w14:textId="77777777" w:rsidR="00AE2D09" w:rsidRDefault="00AE2D09" w:rsidP="00AE2D09">
            <w:pPr>
              <w:jc w:val="center"/>
            </w:pPr>
          </w:p>
        </w:tc>
        <w:tc>
          <w:tcPr>
            <w:tcW w:w="1701" w:type="dxa"/>
            <w:vAlign w:val="center"/>
          </w:tcPr>
          <w:p w14:paraId="7A68893D" w14:textId="5BBBE6D2" w:rsidR="00AE2D09" w:rsidRDefault="00AE2D09" w:rsidP="00AE2D09">
            <w:pPr>
              <w:jc w:val="center"/>
              <w:rPr>
                <w:color w:val="000000"/>
                <w:sz w:val="20"/>
              </w:rPr>
            </w:pPr>
          </w:p>
        </w:tc>
      </w:tr>
      <w:tr w:rsidR="00B363B1" w14:paraId="5EC0A4F1" w14:textId="77777777">
        <w:trPr>
          <w:trHeight w:val="555"/>
          <w:jc w:val="center"/>
        </w:trPr>
        <w:tc>
          <w:tcPr>
            <w:tcW w:w="676" w:type="dxa"/>
            <w:vAlign w:val="center"/>
          </w:tcPr>
          <w:p w14:paraId="5D77379E" w14:textId="47AB0839" w:rsidR="00B363B1" w:rsidRDefault="00A414B5">
            <w:pPr>
              <w:jc w:val="center"/>
              <w:rPr>
                <w:rFonts w:ascii="宋体" w:hAnsi="宋体"/>
                <w:szCs w:val="21"/>
              </w:rPr>
            </w:pPr>
            <w:r>
              <w:rPr>
                <w:rFonts w:ascii="宋体" w:hAnsi="宋体" w:hint="eastAsia"/>
                <w:szCs w:val="21"/>
              </w:rPr>
              <w:t>3</w:t>
            </w:r>
          </w:p>
        </w:tc>
        <w:tc>
          <w:tcPr>
            <w:tcW w:w="2020" w:type="dxa"/>
            <w:vAlign w:val="center"/>
          </w:tcPr>
          <w:p w14:paraId="419D82E9" w14:textId="77777777" w:rsidR="00B363B1" w:rsidRDefault="00DD777F">
            <w:pPr>
              <w:jc w:val="center"/>
              <w:rPr>
                <w:rFonts w:ascii="宋体" w:hAnsi="宋体"/>
                <w:szCs w:val="21"/>
              </w:rPr>
            </w:pPr>
            <w:r>
              <w:rPr>
                <w:rFonts w:ascii="宋体" w:hAnsi="宋体" w:hint="eastAsia"/>
                <w:szCs w:val="21"/>
              </w:rPr>
              <w:t>合计</w:t>
            </w:r>
          </w:p>
        </w:tc>
        <w:tc>
          <w:tcPr>
            <w:tcW w:w="582" w:type="dxa"/>
            <w:vAlign w:val="center"/>
          </w:tcPr>
          <w:p w14:paraId="52B40EAB" w14:textId="77777777" w:rsidR="00B363B1" w:rsidRDefault="00B363B1">
            <w:pPr>
              <w:jc w:val="center"/>
            </w:pPr>
          </w:p>
        </w:tc>
        <w:tc>
          <w:tcPr>
            <w:tcW w:w="786" w:type="dxa"/>
            <w:vAlign w:val="center"/>
          </w:tcPr>
          <w:p w14:paraId="60A390C8" w14:textId="77777777" w:rsidR="00B363B1" w:rsidRDefault="00B363B1">
            <w:pPr>
              <w:jc w:val="center"/>
            </w:pPr>
          </w:p>
        </w:tc>
        <w:tc>
          <w:tcPr>
            <w:tcW w:w="879" w:type="dxa"/>
          </w:tcPr>
          <w:p w14:paraId="7DF6409D" w14:textId="77777777" w:rsidR="00B363B1" w:rsidRDefault="00B363B1">
            <w:pPr>
              <w:jc w:val="center"/>
            </w:pPr>
          </w:p>
        </w:tc>
        <w:tc>
          <w:tcPr>
            <w:tcW w:w="850" w:type="dxa"/>
          </w:tcPr>
          <w:p w14:paraId="6B19BFD1" w14:textId="77777777" w:rsidR="00B363B1" w:rsidRDefault="00B363B1">
            <w:pPr>
              <w:jc w:val="center"/>
            </w:pPr>
          </w:p>
        </w:tc>
        <w:tc>
          <w:tcPr>
            <w:tcW w:w="888" w:type="dxa"/>
          </w:tcPr>
          <w:p w14:paraId="55E0ADA2" w14:textId="77777777" w:rsidR="00B363B1" w:rsidRDefault="00B363B1">
            <w:pPr>
              <w:jc w:val="center"/>
            </w:pPr>
          </w:p>
        </w:tc>
        <w:tc>
          <w:tcPr>
            <w:tcW w:w="1011" w:type="dxa"/>
            <w:vAlign w:val="center"/>
          </w:tcPr>
          <w:p w14:paraId="277211AB" w14:textId="77777777" w:rsidR="00B363B1" w:rsidRDefault="00B363B1">
            <w:pPr>
              <w:jc w:val="center"/>
            </w:pPr>
          </w:p>
        </w:tc>
        <w:tc>
          <w:tcPr>
            <w:tcW w:w="709" w:type="dxa"/>
            <w:vAlign w:val="center"/>
          </w:tcPr>
          <w:p w14:paraId="5E1CA396" w14:textId="77777777" w:rsidR="00B363B1" w:rsidRDefault="00B363B1">
            <w:pPr>
              <w:jc w:val="center"/>
            </w:pPr>
          </w:p>
        </w:tc>
        <w:tc>
          <w:tcPr>
            <w:tcW w:w="1701" w:type="dxa"/>
            <w:vAlign w:val="center"/>
          </w:tcPr>
          <w:p w14:paraId="0BBCA2DD" w14:textId="77777777" w:rsidR="00B363B1" w:rsidRDefault="00B363B1">
            <w:pPr>
              <w:jc w:val="center"/>
              <w:rPr>
                <w:rFonts w:ascii="宋体" w:hAnsi="宋体"/>
                <w:szCs w:val="21"/>
              </w:rPr>
            </w:pPr>
          </w:p>
        </w:tc>
      </w:tr>
    </w:tbl>
    <w:p w14:paraId="1F849548" w14:textId="77777777" w:rsidR="00B363B1" w:rsidRDefault="00DD777F">
      <w:pPr>
        <w:jc w:val="left"/>
        <w:rPr>
          <w:rFonts w:ascii="宋体" w:hAnsi="宋体"/>
        </w:rPr>
      </w:pPr>
      <w:r>
        <w:rPr>
          <w:rFonts w:ascii="宋体" w:hAnsi="宋体" w:hint="eastAsia"/>
        </w:rPr>
        <w:t>备注：</w:t>
      </w:r>
    </w:p>
    <w:p w14:paraId="3C5FBBEE" w14:textId="0DE182EE" w:rsidR="00B363B1" w:rsidRDefault="00DD777F">
      <w:pPr>
        <w:pStyle w:val="af9"/>
        <w:numPr>
          <w:ilvl w:val="0"/>
          <w:numId w:val="4"/>
        </w:numPr>
        <w:ind w:left="0" w:firstLineChars="0" w:firstLine="420"/>
        <w:jc w:val="left"/>
        <w:rPr>
          <w:rFonts w:ascii="宋体" w:hAnsi="宋体"/>
        </w:rPr>
      </w:pPr>
      <w:r>
        <w:rPr>
          <w:rFonts w:hint="eastAsia"/>
          <w:sz w:val="22"/>
          <w:szCs w:val="22"/>
        </w:rPr>
        <w:t>压型钢板</w:t>
      </w:r>
      <w:r w:rsidR="00AE2D09">
        <w:rPr>
          <w:sz w:val="22"/>
          <w:szCs w:val="22"/>
        </w:rPr>
        <w:t>1</w:t>
      </w:r>
      <w:r>
        <w:rPr>
          <w:rFonts w:hint="eastAsia"/>
          <w:sz w:val="22"/>
          <w:szCs w:val="22"/>
        </w:rPr>
        <w:t>mm</w:t>
      </w:r>
      <w:r>
        <w:rPr>
          <w:rFonts w:hint="eastAsia"/>
          <w:sz w:val="22"/>
          <w:szCs w:val="22"/>
        </w:rPr>
        <w:t>厚，压型钢板生产商需进行铺板图设计并进行施工阶段无支撑跨距计算。</w:t>
      </w:r>
    </w:p>
    <w:p w14:paraId="3FB96BF5" w14:textId="21270614" w:rsidR="00B363B1" w:rsidRDefault="00A414B5">
      <w:pPr>
        <w:ind w:firstLineChars="200" w:firstLine="420"/>
        <w:jc w:val="left"/>
        <w:rPr>
          <w:rFonts w:ascii="宋体" w:hAnsi="宋体"/>
        </w:rPr>
      </w:pPr>
      <w:r>
        <w:rPr>
          <w:rFonts w:ascii="宋体" w:hAnsi="宋体" w:hint="eastAsia"/>
        </w:rPr>
        <w:t>2</w:t>
      </w:r>
      <w:r w:rsidR="00DD777F">
        <w:rPr>
          <w:rFonts w:ascii="宋体" w:hAnsi="宋体" w:hint="eastAsia"/>
        </w:rPr>
        <w:t>、综合单价包括详图设计费、人工费、材料费、设备费、工具费、质检费（材料复检并出具第三方检测报告等）、运输费、产品到场前的措施费，管理费、风险、利润、税金、保险、验收、产品移交前的维护费、临时设施费、如有驻场人员的住宿，办公等费用、发包方及监理方如有驻场人员的住宿，办公等费用，政策性文件规定的所有风险、责任等，以及完成本加工项目应支出的一切费用。</w:t>
      </w:r>
    </w:p>
    <w:p w14:paraId="476F6F51" w14:textId="77777777" w:rsidR="00B363B1" w:rsidRDefault="00DD777F">
      <w:pPr>
        <w:ind w:firstLineChars="200" w:firstLine="420"/>
        <w:jc w:val="left"/>
        <w:rPr>
          <w:rFonts w:ascii="宋体" w:hAnsi="宋体"/>
        </w:rPr>
      </w:pPr>
      <w:r>
        <w:rPr>
          <w:rFonts w:ascii="宋体" w:hAnsi="宋体" w:hint="eastAsia"/>
        </w:rPr>
        <w:t>。</w:t>
      </w:r>
      <w:r>
        <w:rPr>
          <w:rFonts w:ascii="宋体" w:hAnsi="宋体"/>
        </w:rPr>
        <w:t xml:space="preserve"> </w:t>
      </w:r>
    </w:p>
    <w:p w14:paraId="190E640C" w14:textId="77777777" w:rsidR="00B363B1" w:rsidRDefault="00B363B1">
      <w:pPr>
        <w:sectPr w:rsidR="00B363B1">
          <w:headerReference w:type="default" r:id="rId16"/>
          <w:footerReference w:type="default" r:id="rId17"/>
          <w:pgSz w:w="11906" w:h="16838"/>
          <w:pgMar w:top="1440" w:right="1701" w:bottom="1134" w:left="1701" w:header="851" w:footer="992" w:gutter="0"/>
          <w:cols w:space="720"/>
          <w:docGrid w:type="lines" w:linePitch="312"/>
        </w:sectPr>
      </w:pPr>
    </w:p>
    <w:p w14:paraId="5820F03B" w14:textId="77777777" w:rsidR="00B363B1" w:rsidRDefault="00DD777F">
      <w:pPr>
        <w:jc w:val="center"/>
        <w:rPr>
          <w:b/>
          <w:sz w:val="32"/>
          <w:szCs w:val="30"/>
        </w:rPr>
      </w:pPr>
      <w:r>
        <w:rPr>
          <w:rFonts w:ascii="宋体" w:hAnsi="宋体"/>
        </w:rPr>
        <w:lastRenderedPageBreak/>
        <w:t xml:space="preserve"> </w:t>
      </w:r>
      <w:r>
        <w:rPr>
          <w:rFonts w:hint="eastAsia"/>
          <w:b/>
          <w:sz w:val="32"/>
          <w:szCs w:val="30"/>
        </w:rPr>
        <w:t>工</w:t>
      </w:r>
      <w:r>
        <w:rPr>
          <w:rFonts w:hint="eastAsia"/>
          <w:b/>
          <w:sz w:val="32"/>
          <w:szCs w:val="30"/>
        </w:rPr>
        <w:t xml:space="preserve"> </w:t>
      </w:r>
      <w:r>
        <w:rPr>
          <w:rFonts w:hint="eastAsia"/>
          <w:b/>
          <w:sz w:val="32"/>
          <w:szCs w:val="30"/>
        </w:rPr>
        <w:t>程</w:t>
      </w:r>
      <w:r>
        <w:rPr>
          <w:rFonts w:hint="eastAsia"/>
          <w:b/>
          <w:sz w:val="32"/>
          <w:szCs w:val="30"/>
        </w:rPr>
        <w:t xml:space="preserve"> </w:t>
      </w:r>
      <w:r>
        <w:rPr>
          <w:rFonts w:hint="eastAsia"/>
          <w:b/>
          <w:sz w:val="32"/>
          <w:szCs w:val="30"/>
        </w:rPr>
        <w:t>量</w:t>
      </w:r>
      <w:r>
        <w:rPr>
          <w:rFonts w:hint="eastAsia"/>
          <w:b/>
          <w:sz w:val="32"/>
          <w:szCs w:val="30"/>
        </w:rPr>
        <w:t xml:space="preserve"> </w:t>
      </w:r>
      <w:r>
        <w:rPr>
          <w:rFonts w:hint="eastAsia"/>
          <w:b/>
          <w:sz w:val="32"/>
          <w:szCs w:val="30"/>
        </w:rPr>
        <w:t>报</w:t>
      </w:r>
      <w:r>
        <w:rPr>
          <w:rFonts w:hint="eastAsia"/>
          <w:b/>
          <w:sz w:val="32"/>
          <w:szCs w:val="30"/>
        </w:rPr>
        <w:t xml:space="preserve"> </w:t>
      </w:r>
      <w:r>
        <w:rPr>
          <w:rFonts w:hint="eastAsia"/>
          <w:b/>
          <w:sz w:val="32"/>
          <w:szCs w:val="30"/>
        </w:rPr>
        <w:t>价</w:t>
      </w:r>
      <w:r>
        <w:rPr>
          <w:rFonts w:hint="eastAsia"/>
          <w:b/>
          <w:sz w:val="32"/>
          <w:szCs w:val="30"/>
        </w:rPr>
        <w:t xml:space="preserve"> </w:t>
      </w:r>
      <w:r>
        <w:rPr>
          <w:rFonts w:hint="eastAsia"/>
          <w:b/>
          <w:sz w:val="32"/>
          <w:szCs w:val="30"/>
        </w:rPr>
        <w:t>清</w:t>
      </w:r>
      <w:r>
        <w:rPr>
          <w:rFonts w:hint="eastAsia"/>
          <w:b/>
          <w:sz w:val="32"/>
          <w:szCs w:val="30"/>
        </w:rPr>
        <w:t xml:space="preserve"> </w:t>
      </w:r>
      <w:r>
        <w:rPr>
          <w:rFonts w:hint="eastAsia"/>
          <w:b/>
          <w:sz w:val="32"/>
          <w:szCs w:val="30"/>
        </w:rPr>
        <w:t>单</w:t>
      </w:r>
    </w:p>
    <w:p w14:paraId="02ACF967" w14:textId="42E02984" w:rsidR="00B363B1" w:rsidRDefault="00DD777F">
      <w:pPr>
        <w:rPr>
          <w:sz w:val="24"/>
        </w:rPr>
      </w:pPr>
      <w:r>
        <w:rPr>
          <w:rFonts w:hint="eastAsia"/>
        </w:rPr>
        <w:t>工程名称：</w:t>
      </w:r>
      <w:bookmarkStart w:id="5" w:name="_Hlk40706452"/>
      <w:bookmarkStart w:id="6" w:name="_Hlk40706539"/>
      <w:r w:rsidR="00AE2D09" w:rsidRPr="00AE2D09">
        <w:rPr>
          <w:rFonts w:hint="eastAsia"/>
          <w:szCs w:val="21"/>
        </w:rPr>
        <w:t>创智云城二期</w:t>
      </w:r>
      <w:r w:rsidR="00AE2D09" w:rsidRPr="00AE2D09">
        <w:rPr>
          <w:rFonts w:hint="eastAsia"/>
          <w:szCs w:val="21"/>
        </w:rPr>
        <w:t>1</w:t>
      </w:r>
      <w:r w:rsidR="00AE2D09" w:rsidRPr="00AE2D09">
        <w:rPr>
          <w:rFonts w:hint="eastAsia"/>
          <w:szCs w:val="21"/>
        </w:rPr>
        <w:t>标段</w:t>
      </w:r>
      <w:bookmarkEnd w:id="5"/>
      <w:r w:rsidR="00AE2D09" w:rsidRPr="00AE2D09">
        <w:rPr>
          <w:rFonts w:hint="eastAsia"/>
          <w:szCs w:val="21"/>
        </w:rPr>
        <w:t>钢结构项目压型钢板制作工程</w:t>
      </w:r>
      <w:bookmarkEnd w:id="6"/>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2949"/>
        <w:gridCol w:w="849"/>
        <w:gridCol w:w="1147"/>
        <w:gridCol w:w="1283"/>
        <w:gridCol w:w="1241"/>
        <w:gridCol w:w="1295"/>
        <w:gridCol w:w="1475"/>
        <w:gridCol w:w="1034"/>
        <w:gridCol w:w="2482"/>
      </w:tblGrid>
      <w:tr w:rsidR="00B363B1" w14:paraId="48634AC9" w14:textId="77777777">
        <w:trPr>
          <w:trHeight w:val="1195"/>
          <w:jc w:val="center"/>
        </w:trPr>
        <w:tc>
          <w:tcPr>
            <w:tcW w:w="985" w:type="dxa"/>
            <w:vAlign w:val="center"/>
          </w:tcPr>
          <w:p w14:paraId="40E8A275" w14:textId="77777777" w:rsidR="00B363B1" w:rsidRDefault="00DD777F">
            <w:pPr>
              <w:jc w:val="center"/>
              <w:rPr>
                <w:rFonts w:ascii="宋体" w:hAnsi="宋体"/>
                <w:szCs w:val="21"/>
              </w:rPr>
            </w:pPr>
            <w:r>
              <w:rPr>
                <w:rFonts w:ascii="宋体" w:hAnsi="宋体" w:hint="eastAsia"/>
                <w:szCs w:val="21"/>
              </w:rPr>
              <w:t>序号</w:t>
            </w:r>
          </w:p>
        </w:tc>
        <w:tc>
          <w:tcPr>
            <w:tcW w:w="2949" w:type="dxa"/>
            <w:vAlign w:val="center"/>
          </w:tcPr>
          <w:p w14:paraId="37AD4BA2" w14:textId="77777777" w:rsidR="00B363B1" w:rsidRDefault="00DD777F">
            <w:pPr>
              <w:jc w:val="center"/>
              <w:rPr>
                <w:rFonts w:ascii="宋体" w:hAnsi="宋体"/>
                <w:szCs w:val="21"/>
              </w:rPr>
            </w:pPr>
            <w:r>
              <w:rPr>
                <w:rFonts w:ascii="宋体" w:hAnsi="宋体" w:hint="eastAsia"/>
                <w:szCs w:val="21"/>
              </w:rPr>
              <w:t>规格</w:t>
            </w:r>
          </w:p>
        </w:tc>
        <w:tc>
          <w:tcPr>
            <w:tcW w:w="849" w:type="dxa"/>
            <w:vAlign w:val="center"/>
          </w:tcPr>
          <w:p w14:paraId="0E3B4A44" w14:textId="77777777" w:rsidR="00B363B1" w:rsidRDefault="00DD777F">
            <w:pPr>
              <w:jc w:val="center"/>
              <w:rPr>
                <w:rFonts w:ascii="宋体" w:hAnsi="宋体"/>
                <w:szCs w:val="21"/>
              </w:rPr>
            </w:pPr>
            <w:r>
              <w:rPr>
                <w:rFonts w:ascii="宋体" w:hAnsi="宋体" w:hint="eastAsia"/>
                <w:szCs w:val="21"/>
              </w:rPr>
              <w:t>单位</w:t>
            </w:r>
          </w:p>
        </w:tc>
        <w:tc>
          <w:tcPr>
            <w:tcW w:w="1147" w:type="dxa"/>
            <w:vAlign w:val="center"/>
          </w:tcPr>
          <w:p w14:paraId="139CBFF6" w14:textId="77777777" w:rsidR="00B363B1" w:rsidRDefault="00DD777F">
            <w:pPr>
              <w:jc w:val="center"/>
              <w:rPr>
                <w:rFonts w:ascii="宋体" w:hAnsi="宋体"/>
                <w:szCs w:val="21"/>
              </w:rPr>
            </w:pPr>
            <w:r>
              <w:rPr>
                <w:rFonts w:ascii="宋体" w:hAnsi="宋体" w:hint="eastAsia"/>
                <w:szCs w:val="21"/>
              </w:rPr>
              <w:t>数量</w:t>
            </w:r>
          </w:p>
        </w:tc>
        <w:tc>
          <w:tcPr>
            <w:tcW w:w="1283" w:type="dxa"/>
          </w:tcPr>
          <w:p w14:paraId="7F7D0F1D" w14:textId="77777777" w:rsidR="00B363B1" w:rsidRDefault="00DD777F">
            <w:pPr>
              <w:jc w:val="center"/>
              <w:rPr>
                <w:rFonts w:ascii="宋体" w:hAnsi="宋体"/>
                <w:szCs w:val="21"/>
              </w:rPr>
            </w:pPr>
            <w:r>
              <w:rPr>
                <w:rFonts w:ascii="宋体" w:hAnsi="宋体" w:hint="eastAsia"/>
                <w:szCs w:val="21"/>
              </w:rPr>
              <w:t>材料费（元/㎡）</w:t>
            </w:r>
          </w:p>
        </w:tc>
        <w:tc>
          <w:tcPr>
            <w:tcW w:w="1241" w:type="dxa"/>
          </w:tcPr>
          <w:p w14:paraId="7BB9C810" w14:textId="77777777" w:rsidR="00B363B1" w:rsidRDefault="00DD777F">
            <w:pPr>
              <w:jc w:val="center"/>
              <w:rPr>
                <w:rFonts w:ascii="宋体" w:hAnsi="宋体"/>
                <w:szCs w:val="21"/>
              </w:rPr>
            </w:pPr>
            <w:r>
              <w:rPr>
                <w:rFonts w:ascii="宋体" w:hAnsi="宋体" w:hint="eastAsia"/>
                <w:szCs w:val="21"/>
              </w:rPr>
              <w:t>运输费（元/㎡）</w:t>
            </w:r>
          </w:p>
        </w:tc>
        <w:tc>
          <w:tcPr>
            <w:tcW w:w="1295" w:type="dxa"/>
          </w:tcPr>
          <w:p w14:paraId="213D09D2" w14:textId="77777777" w:rsidR="00B363B1" w:rsidRDefault="00DD777F">
            <w:pPr>
              <w:jc w:val="center"/>
              <w:rPr>
                <w:rFonts w:ascii="宋体" w:hAnsi="宋体"/>
                <w:szCs w:val="21"/>
              </w:rPr>
            </w:pPr>
            <w:r>
              <w:rPr>
                <w:rFonts w:ascii="宋体" w:hAnsi="宋体" w:hint="eastAsia"/>
                <w:szCs w:val="21"/>
              </w:rPr>
              <w:t xml:space="preserve">税金 </w:t>
            </w:r>
            <w:r>
              <w:rPr>
                <w:rFonts w:ascii="宋体" w:hAnsi="宋体"/>
                <w:szCs w:val="21"/>
              </w:rPr>
              <w:t xml:space="preserve"> </w:t>
            </w:r>
            <w:r>
              <w:rPr>
                <w:rFonts w:ascii="宋体" w:hAnsi="宋体" w:hint="eastAsia"/>
                <w:szCs w:val="21"/>
              </w:rPr>
              <w:t>（元/㎡）</w:t>
            </w:r>
          </w:p>
        </w:tc>
        <w:tc>
          <w:tcPr>
            <w:tcW w:w="1475" w:type="dxa"/>
            <w:vAlign w:val="center"/>
          </w:tcPr>
          <w:p w14:paraId="3DAE8871" w14:textId="77777777" w:rsidR="00B363B1" w:rsidRDefault="00DD777F">
            <w:pPr>
              <w:jc w:val="center"/>
              <w:rPr>
                <w:rFonts w:ascii="宋体" w:hAnsi="宋体"/>
                <w:szCs w:val="21"/>
              </w:rPr>
            </w:pPr>
            <w:r>
              <w:rPr>
                <w:rFonts w:ascii="宋体" w:hAnsi="宋体" w:hint="eastAsia"/>
                <w:szCs w:val="21"/>
              </w:rPr>
              <w:t>综合含税单价</w:t>
            </w:r>
          </w:p>
          <w:p w14:paraId="6BB53801" w14:textId="77777777" w:rsidR="00B363B1" w:rsidRDefault="00DD777F">
            <w:pPr>
              <w:jc w:val="center"/>
              <w:rPr>
                <w:rFonts w:ascii="宋体" w:hAnsi="宋体"/>
                <w:szCs w:val="21"/>
              </w:rPr>
            </w:pPr>
            <w:r>
              <w:rPr>
                <w:rFonts w:ascii="宋体" w:hAnsi="宋体" w:hint="eastAsia"/>
                <w:szCs w:val="21"/>
              </w:rPr>
              <w:t>（元/平米）</w:t>
            </w:r>
          </w:p>
        </w:tc>
        <w:tc>
          <w:tcPr>
            <w:tcW w:w="1034" w:type="dxa"/>
            <w:vAlign w:val="center"/>
          </w:tcPr>
          <w:p w14:paraId="22328037" w14:textId="77777777" w:rsidR="00B363B1" w:rsidRDefault="00DD777F">
            <w:pPr>
              <w:jc w:val="center"/>
              <w:rPr>
                <w:rFonts w:ascii="宋体" w:hAnsi="宋体"/>
                <w:szCs w:val="21"/>
              </w:rPr>
            </w:pPr>
            <w:r>
              <w:rPr>
                <w:rFonts w:ascii="宋体" w:hAnsi="宋体" w:hint="eastAsia"/>
                <w:szCs w:val="21"/>
              </w:rPr>
              <w:t>含税总价</w:t>
            </w:r>
          </w:p>
          <w:p w14:paraId="066D8F95" w14:textId="77777777" w:rsidR="00B363B1" w:rsidRDefault="00DD777F">
            <w:pPr>
              <w:jc w:val="center"/>
              <w:rPr>
                <w:rFonts w:ascii="宋体" w:hAnsi="宋体"/>
                <w:szCs w:val="21"/>
              </w:rPr>
            </w:pPr>
            <w:r>
              <w:rPr>
                <w:rFonts w:ascii="宋体" w:hAnsi="宋体" w:hint="eastAsia"/>
                <w:szCs w:val="21"/>
              </w:rPr>
              <w:t>（元）</w:t>
            </w:r>
          </w:p>
        </w:tc>
        <w:tc>
          <w:tcPr>
            <w:tcW w:w="2482" w:type="dxa"/>
            <w:vAlign w:val="center"/>
          </w:tcPr>
          <w:p w14:paraId="3429F330" w14:textId="77777777" w:rsidR="00B363B1" w:rsidRDefault="00DD777F">
            <w:pPr>
              <w:jc w:val="center"/>
              <w:rPr>
                <w:rFonts w:ascii="宋体" w:hAnsi="宋体"/>
                <w:szCs w:val="21"/>
              </w:rPr>
            </w:pPr>
            <w:r>
              <w:rPr>
                <w:rFonts w:ascii="宋体" w:hAnsi="宋体" w:hint="eastAsia"/>
                <w:szCs w:val="21"/>
              </w:rPr>
              <w:t>备注</w:t>
            </w:r>
          </w:p>
        </w:tc>
      </w:tr>
      <w:tr w:rsidR="00AE2D09" w14:paraId="5F418033" w14:textId="77777777" w:rsidTr="00AE2D09">
        <w:trPr>
          <w:trHeight w:val="832"/>
          <w:jc w:val="center"/>
        </w:trPr>
        <w:tc>
          <w:tcPr>
            <w:tcW w:w="985" w:type="dxa"/>
            <w:vAlign w:val="center"/>
          </w:tcPr>
          <w:p w14:paraId="2438CC66" w14:textId="77777777" w:rsidR="00AE2D09" w:rsidRDefault="00AE2D09" w:rsidP="00AE2D09">
            <w:pPr>
              <w:jc w:val="center"/>
              <w:rPr>
                <w:rFonts w:ascii="宋体" w:hAnsi="宋体"/>
                <w:szCs w:val="21"/>
              </w:rPr>
            </w:pPr>
            <w:r>
              <w:rPr>
                <w:rFonts w:ascii="宋体" w:hAnsi="宋体" w:hint="eastAsia"/>
                <w:szCs w:val="21"/>
              </w:rPr>
              <w:t>1</w:t>
            </w:r>
          </w:p>
        </w:tc>
        <w:tc>
          <w:tcPr>
            <w:tcW w:w="2949" w:type="dxa"/>
            <w:vAlign w:val="center"/>
          </w:tcPr>
          <w:p w14:paraId="3206348E" w14:textId="6BFC04D2" w:rsidR="00AE2D09" w:rsidRDefault="00AE2D09" w:rsidP="00AE2D09">
            <w:pPr>
              <w:jc w:val="center"/>
              <w:rPr>
                <w:sz w:val="22"/>
                <w:szCs w:val="22"/>
              </w:rPr>
            </w:pPr>
            <w:r w:rsidRPr="00FF1AD1">
              <w:rPr>
                <w:rFonts w:hint="eastAsia"/>
              </w:rPr>
              <w:t>压型钢板</w:t>
            </w:r>
          </w:p>
        </w:tc>
        <w:tc>
          <w:tcPr>
            <w:tcW w:w="849" w:type="dxa"/>
            <w:vAlign w:val="center"/>
          </w:tcPr>
          <w:p w14:paraId="331AFAB6" w14:textId="66A2BE43" w:rsidR="00AE2D09" w:rsidRDefault="00AE2D09" w:rsidP="00AE2D09">
            <w:pPr>
              <w:widowControl/>
              <w:jc w:val="center"/>
              <w:rPr>
                <w:color w:val="000000"/>
                <w:kern w:val="0"/>
                <w:sz w:val="20"/>
              </w:rPr>
            </w:pPr>
            <w:r w:rsidRPr="000A56D4">
              <w:rPr>
                <w:rFonts w:hint="eastAsia"/>
              </w:rPr>
              <w:t>㎡</w:t>
            </w:r>
          </w:p>
        </w:tc>
        <w:tc>
          <w:tcPr>
            <w:tcW w:w="1147" w:type="dxa"/>
            <w:vAlign w:val="center"/>
          </w:tcPr>
          <w:p w14:paraId="2D10EAC4" w14:textId="58ADFCD6" w:rsidR="00AE2D09" w:rsidRDefault="00AE2D09" w:rsidP="00AE2D09">
            <w:pPr>
              <w:widowControl/>
              <w:jc w:val="center"/>
              <w:rPr>
                <w:color w:val="000000"/>
                <w:kern w:val="0"/>
                <w:sz w:val="20"/>
              </w:rPr>
            </w:pPr>
            <w:r w:rsidRPr="000A56D4">
              <w:rPr>
                <w:rFonts w:hint="eastAsia"/>
              </w:rPr>
              <w:t>7500</w:t>
            </w:r>
          </w:p>
        </w:tc>
        <w:tc>
          <w:tcPr>
            <w:tcW w:w="1283" w:type="dxa"/>
          </w:tcPr>
          <w:p w14:paraId="7D0B2216" w14:textId="77777777" w:rsidR="00AE2D09" w:rsidRDefault="00AE2D09" w:rsidP="00AE2D09">
            <w:pPr>
              <w:jc w:val="center"/>
            </w:pPr>
          </w:p>
        </w:tc>
        <w:tc>
          <w:tcPr>
            <w:tcW w:w="1241" w:type="dxa"/>
          </w:tcPr>
          <w:p w14:paraId="2F27B1BC" w14:textId="77777777" w:rsidR="00AE2D09" w:rsidRDefault="00AE2D09" w:rsidP="00AE2D09">
            <w:pPr>
              <w:jc w:val="center"/>
            </w:pPr>
          </w:p>
        </w:tc>
        <w:tc>
          <w:tcPr>
            <w:tcW w:w="1295" w:type="dxa"/>
          </w:tcPr>
          <w:p w14:paraId="20DA49FF" w14:textId="77777777" w:rsidR="00AE2D09" w:rsidRDefault="00AE2D09" w:rsidP="00AE2D09">
            <w:pPr>
              <w:jc w:val="center"/>
            </w:pPr>
          </w:p>
        </w:tc>
        <w:tc>
          <w:tcPr>
            <w:tcW w:w="1475" w:type="dxa"/>
            <w:vAlign w:val="center"/>
          </w:tcPr>
          <w:p w14:paraId="71558729" w14:textId="77777777" w:rsidR="00AE2D09" w:rsidRDefault="00AE2D09" w:rsidP="00AE2D09">
            <w:pPr>
              <w:jc w:val="center"/>
            </w:pPr>
          </w:p>
        </w:tc>
        <w:tc>
          <w:tcPr>
            <w:tcW w:w="1034" w:type="dxa"/>
            <w:vAlign w:val="center"/>
          </w:tcPr>
          <w:p w14:paraId="792F33B1" w14:textId="77777777" w:rsidR="00AE2D09" w:rsidRDefault="00AE2D09" w:rsidP="00AE2D09">
            <w:pPr>
              <w:jc w:val="center"/>
            </w:pPr>
          </w:p>
        </w:tc>
        <w:tc>
          <w:tcPr>
            <w:tcW w:w="2482" w:type="dxa"/>
            <w:vAlign w:val="center"/>
          </w:tcPr>
          <w:p w14:paraId="22DEFAA0" w14:textId="4213DCAA" w:rsidR="00AE2D09" w:rsidRDefault="00AE2D09" w:rsidP="00AE2D09">
            <w:pPr>
              <w:jc w:val="center"/>
              <w:rPr>
                <w:rFonts w:ascii="宋体" w:hAnsi="宋体"/>
                <w:szCs w:val="21"/>
              </w:rPr>
            </w:pPr>
            <w:r w:rsidRPr="009E3F3A">
              <w:rPr>
                <w:rFonts w:hint="eastAsia"/>
              </w:rPr>
              <w:t>闭口型</w:t>
            </w:r>
            <w:r w:rsidRPr="009E3F3A">
              <w:rPr>
                <w:rFonts w:hint="eastAsia"/>
              </w:rPr>
              <w:t>YXB65-220-660-1.0</w:t>
            </w:r>
          </w:p>
        </w:tc>
      </w:tr>
      <w:tr w:rsidR="00AE2D09" w14:paraId="24F6CA9D" w14:textId="77777777" w:rsidTr="00AE2D09">
        <w:trPr>
          <w:trHeight w:val="845"/>
          <w:jc w:val="center"/>
        </w:trPr>
        <w:tc>
          <w:tcPr>
            <w:tcW w:w="985" w:type="dxa"/>
            <w:vAlign w:val="center"/>
          </w:tcPr>
          <w:p w14:paraId="2EA1AED8" w14:textId="2AC79E9C" w:rsidR="00AE2D09" w:rsidRDefault="00AE2D09" w:rsidP="00AE2D09">
            <w:pPr>
              <w:jc w:val="center"/>
              <w:rPr>
                <w:rFonts w:ascii="宋体" w:hAnsi="宋体"/>
                <w:szCs w:val="21"/>
              </w:rPr>
            </w:pPr>
            <w:r>
              <w:rPr>
                <w:rFonts w:ascii="宋体" w:hAnsi="宋体" w:hint="eastAsia"/>
                <w:szCs w:val="21"/>
              </w:rPr>
              <w:t>2</w:t>
            </w:r>
          </w:p>
        </w:tc>
        <w:tc>
          <w:tcPr>
            <w:tcW w:w="2949" w:type="dxa"/>
            <w:vAlign w:val="center"/>
          </w:tcPr>
          <w:p w14:paraId="0BBD6685" w14:textId="25C97BB4" w:rsidR="00AE2D09" w:rsidRDefault="00AE2D09" w:rsidP="00AE2D09">
            <w:pPr>
              <w:jc w:val="center"/>
              <w:rPr>
                <w:rFonts w:ascii="宋体" w:hAnsi="宋体" w:cs="宋体"/>
                <w:color w:val="000000"/>
                <w:sz w:val="20"/>
              </w:rPr>
            </w:pPr>
            <w:r w:rsidRPr="00FF1AD1">
              <w:rPr>
                <w:rFonts w:hint="eastAsia"/>
              </w:rPr>
              <w:t>封边板边模</w:t>
            </w:r>
          </w:p>
        </w:tc>
        <w:tc>
          <w:tcPr>
            <w:tcW w:w="849" w:type="dxa"/>
            <w:vAlign w:val="center"/>
          </w:tcPr>
          <w:p w14:paraId="7C12ABD1" w14:textId="3D9B79B0" w:rsidR="00AE2D09" w:rsidRDefault="00AE2D09" w:rsidP="00AE2D09">
            <w:pPr>
              <w:widowControl/>
              <w:jc w:val="center"/>
              <w:rPr>
                <w:color w:val="000000"/>
                <w:kern w:val="0"/>
                <w:sz w:val="20"/>
              </w:rPr>
            </w:pPr>
            <w:r w:rsidRPr="000A56D4">
              <w:t>t</w:t>
            </w:r>
          </w:p>
        </w:tc>
        <w:tc>
          <w:tcPr>
            <w:tcW w:w="1147" w:type="dxa"/>
            <w:vAlign w:val="center"/>
          </w:tcPr>
          <w:p w14:paraId="73567745" w14:textId="109831DA" w:rsidR="00AE2D09" w:rsidRDefault="00AE2D09" w:rsidP="00AE2D09">
            <w:pPr>
              <w:widowControl/>
              <w:jc w:val="center"/>
              <w:rPr>
                <w:color w:val="000000"/>
                <w:kern w:val="0"/>
                <w:sz w:val="20"/>
              </w:rPr>
            </w:pPr>
            <w:r w:rsidRPr="000A56D4">
              <w:t>10</w:t>
            </w:r>
          </w:p>
        </w:tc>
        <w:tc>
          <w:tcPr>
            <w:tcW w:w="1283" w:type="dxa"/>
          </w:tcPr>
          <w:p w14:paraId="572A8621" w14:textId="77777777" w:rsidR="00AE2D09" w:rsidRDefault="00AE2D09" w:rsidP="00AE2D09">
            <w:pPr>
              <w:jc w:val="center"/>
            </w:pPr>
          </w:p>
        </w:tc>
        <w:tc>
          <w:tcPr>
            <w:tcW w:w="1241" w:type="dxa"/>
          </w:tcPr>
          <w:p w14:paraId="156887C4" w14:textId="77777777" w:rsidR="00AE2D09" w:rsidRDefault="00AE2D09" w:rsidP="00AE2D09">
            <w:pPr>
              <w:jc w:val="center"/>
            </w:pPr>
          </w:p>
        </w:tc>
        <w:tc>
          <w:tcPr>
            <w:tcW w:w="1295" w:type="dxa"/>
          </w:tcPr>
          <w:p w14:paraId="662D33A1" w14:textId="77777777" w:rsidR="00AE2D09" w:rsidRDefault="00AE2D09" w:rsidP="00AE2D09">
            <w:pPr>
              <w:jc w:val="center"/>
            </w:pPr>
          </w:p>
        </w:tc>
        <w:tc>
          <w:tcPr>
            <w:tcW w:w="1475" w:type="dxa"/>
            <w:vAlign w:val="center"/>
          </w:tcPr>
          <w:p w14:paraId="6F22A7FD" w14:textId="77777777" w:rsidR="00AE2D09" w:rsidRDefault="00AE2D09" w:rsidP="00AE2D09">
            <w:pPr>
              <w:jc w:val="center"/>
            </w:pPr>
          </w:p>
        </w:tc>
        <w:tc>
          <w:tcPr>
            <w:tcW w:w="1034" w:type="dxa"/>
            <w:vAlign w:val="center"/>
          </w:tcPr>
          <w:p w14:paraId="1F938275" w14:textId="77777777" w:rsidR="00AE2D09" w:rsidRDefault="00AE2D09" w:rsidP="00AE2D09">
            <w:pPr>
              <w:jc w:val="center"/>
            </w:pPr>
          </w:p>
        </w:tc>
        <w:tc>
          <w:tcPr>
            <w:tcW w:w="2482" w:type="dxa"/>
            <w:vAlign w:val="center"/>
          </w:tcPr>
          <w:p w14:paraId="79008B8E" w14:textId="3DC8C419" w:rsidR="00AE2D09" w:rsidRDefault="00AE2D09" w:rsidP="00AE2D09">
            <w:pPr>
              <w:jc w:val="center"/>
              <w:rPr>
                <w:color w:val="000000"/>
                <w:sz w:val="20"/>
              </w:rPr>
            </w:pPr>
          </w:p>
        </w:tc>
      </w:tr>
      <w:tr w:rsidR="00B363B1" w14:paraId="1CCE82F2" w14:textId="77777777">
        <w:trPr>
          <w:trHeight w:val="544"/>
          <w:jc w:val="center"/>
        </w:trPr>
        <w:tc>
          <w:tcPr>
            <w:tcW w:w="985" w:type="dxa"/>
            <w:vAlign w:val="center"/>
          </w:tcPr>
          <w:p w14:paraId="6EE00794" w14:textId="150D0E31" w:rsidR="00B363B1" w:rsidRDefault="00A414B5">
            <w:pPr>
              <w:jc w:val="center"/>
              <w:rPr>
                <w:rFonts w:ascii="宋体" w:hAnsi="宋体"/>
                <w:szCs w:val="21"/>
              </w:rPr>
            </w:pPr>
            <w:r>
              <w:rPr>
                <w:rFonts w:ascii="宋体" w:hAnsi="宋体" w:hint="eastAsia"/>
                <w:szCs w:val="21"/>
              </w:rPr>
              <w:t>3</w:t>
            </w:r>
          </w:p>
        </w:tc>
        <w:tc>
          <w:tcPr>
            <w:tcW w:w="2949" w:type="dxa"/>
            <w:vAlign w:val="center"/>
          </w:tcPr>
          <w:p w14:paraId="238FBDEA" w14:textId="77777777" w:rsidR="00B363B1" w:rsidRDefault="00DD777F">
            <w:pPr>
              <w:jc w:val="center"/>
              <w:rPr>
                <w:rFonts w:ascii="宋体" w:hAnsi="宋体"/>
                <w:szCs w:val="21"/>
              </w:rPr>
            </w:pPr>
            <w:r>
              <w:rPr>
                <w:rFonts w:ascii="宋体" w:hAnsi="宋体" w:hint="eastAsia"/>
                <w:szCs w:val="21"/>
              </w:rPr>
              <w:t>合计</w:t>
            </w:r>
          </w:p>
        </w:tc>
        <w:tc>
          <w:tcPr>
            <w:tcW w:w="849" w:type="dxa"/>
            <w:vAlign w:val="center"/>
          </w:tcPr>
          <w:p w14:paraId="5C758B4E" w14:textId="77777777" w:rsidR="00B363B1" w:rsidRDefault="00B363B1">
            <w:pPr>
              <w:jc w:val="center"/>
            </w:pPr>
          </w:p>
        </w:tc>
        <w:tc>
          <w:tcPr>
            <w:tcW w:w="1147" w:type="dxa"/>
            <w:vAlign w:val="center"/>
          </w:tcPr>
          <w:p w14:paraId="246E0C40" w14:textId="77777777" w:rsidR="00B363B1" w:rsidRDefault="00B363B1">
            <w:pPr>
              <w:jc w:val="center"/>
            </w:pPr>
          </w:p>
        </w:tc>
        <w:tc>
          <w:tcPr>
            <w:tcW w:w="1283" w:type="dxa"/>
          </w:tcPr>
          <w:p w14:paraId="2CD8AFB8" w14:textId="77777777" w:rsidR="00B363B1" w:rsidRDefault="00B363B1">
            <w:pPr>
              <w:jc w:val="center"/>
            </w:pPr>
          </w:p>
        </w:tc>
        <w:tc>
          <w:tcPr>
            <w:tcW w:w="1241" w:type="dxa"/>
          </w:tcPr>
          <w:p w14:paraId="0FD9EFBA" w14:textId="77777777" w:rsidR="00B363B1" w:rsidRDefault="00B363B1">
            <w:pPr>
              <w:jc w:val="center"/>
            </w:pPr>
          </w:p>
        </w:tc>
        <w:tc>
          <w:tcPr>
            <w:tcW w:w="1295" w:type="dxa"/>
          </w:tcPr>
          <w:p w14:paraId="36CE69CB" w14:textId="77777777" w:rsidR="00B363B1" w:rsidRDefault="00B363B1">
            <w:pPr>
              <w:jc w:val="center"/>
            </w:pPr>
          </w:p>
        </w:tc>
        <w:tc>
          <w:tcPr>
            <w:tcW w:w="1475" w:type="dxa"/>
            <w:vAlign w:val="center"/>
          </w:tcPr>
          <w:p w14:paraId="27BD6591" w14:textId="77777777" w:rsidR="00B363B1" w:rsidRDefault="00B363B1">
            <w:pPr>
              <w:jc w:val="center"/>
            </w:pPr>
          </w:p>
        </w:tc>
        <w:tc>
          <w:tcPr>
            <w:tcW w:w="1034" w:type="dxa"/>
            <w:vAlign w:val="center"/>
          </w:tcPr>
          <w:p w14:paraId="27EE36D5" w14:textId="77777777" w:rsidR="00B363B1" w:rsidRDefault="00B363B1">
            <w:pPr>
              <w:jc w:val="center"/>
            </w:pPr>
          </w:p>
        </w:tc>
        <w:tc>
          <w:tcPr>
            <w:tcW w:w="2482" w:type="dxa"/>
            <w:vAlign w:val="center"/>
          </w:tcPr>
          <w:p w14:paraId="78BA43F8" w14:textId="77777777" w:rsidR="00B363B1" w:rsidRDefault="00B363B1">
            <w:pPr>
              <w:jc w:val="center"/>
              <w:rPr>
                <w:rFonts w:ascii="宋体" w:hAnsi="宋体"/>
                <w:szCs w:val="21"/>
              </w:rPr>
            </w:pPr>
          </w:p>
        </w:tc>
      </w:tr>
    </w:tbl>
    <w:p w14:paraId="39824F83" w14:textId="77777777" w:rsidR="00B363B1" w:rsidRDefault="00B363B1">
      <w:pPr>
        <w:jc w:val="left"/>
        <w:rPr>
          <w:rFonts w:ascii="宋体" w:hAnsi="宋体"/>
        </w:rPr>
      </w:pPr>
    </w:p>
    <w:p w14:paraId="57312703" w14:textId="77777777" w:rsidR="00B363B1" w:rsidRDefault="00DD777F">
      <w:pPr>
        <w:jc w:val="left"/>
        <w:rPr>
          <w:rFonts w:ascii="宋体" w:hAnsi="宋体"/>
        </w:rPr>
      </w:pPr>
      <w:r>
        <w:rPr>
          <w:rFonts w:ascii="宋体" w:hAnsi="宋体" w:hint="eastAsia"/>
        </w:rPr>
        <w:t>备注：</w:t>
      </w:r>
    </w:p>
    <w:p w14:paraId="13B27070" w14:textId="6DDC793B" w:rsidR="00B363B1" w:rsidRDefault="00DD777F">
      <w:pPr>
        <w:pStyle w:val="af9"/>
        <w:numPr>
          <w:ilvl w:val="0"/>
          <w:numId w:val="5"/>
        </w:numPr>
        <w:ind w:firstLineChars="0"/>
        <w:jc w:val="left"/>
        <w:rPr>
          <w:rFonts w:ascii="宋体" w:hAnsi="宋体"/>
        </w:rPr>
      </w:pPr>
      <w:r>
        <w:rPr>
          <w:rFonts w:hint="eastAsia"/>
          <w:sz w:val="22"/>
          <w:szCs w:val="22"/>
        </w:rPr>
        <w:t>压型钢板</w:t>
      </w:r>
      <w:r>
        <w:rPr>
          <w:rFonts w:hint="eastAsia"/>
          <w:color w:val="000000"/>
          <w:sz w:val="20"/>
        </w:rPr>
        <w:t>板厚：</w:t>
      </w:r>
      <w:r w:rsidR="00AE2D09">
        <w:rPr>
          <w:color w:val="000000"/>
          <w:sz w:val="20"/>
        </w:rPr>
        <w:t>1</w:t>
      </w:r>
      <w:r>
        <w:rPr>
          <w:rFonts w:hint="eastAsia"/>
          <w:color w:val="000000"/>
          <w:sz w:val="20"/>
        </w:rPr>
        <w:t>mm</w:t>
      </w:r>
      <w:r w:rsidR="00AE2D09">
        <w:rPr>
          <w:rFonts w:hint="eastAsia"/>
          <w:color w:val="000000"/>
          <w:sz w:val="20"/>
        </w:rPr>
        <w:t>，</w:t>
      </w:r>
      <w:r w:rsidR="00AE2D09" w:rsidRPr="00AE2D09">
        <w:rPr>
          <w:rFonts w:hint="eastAsia"/>
          <w:color w:val="000000"/>
          <w:sz w:val="20"/>
        </w:rPr>
        <w:t>热镀锌层双面镀锌量总计不小于</w:t>
      </w:r>
      <w:r w:rsidR="00AE2D09" w:rsidRPr="00AE2D09">
        <w:rPr>
          <w:rFonts w:hint="eastAsia"/>
          <w:color w:val="000000"/>
          <w:sz w:val="20"/>
        </w:rPr>
        <w:t>275g/</w:t>
      </w:r>
      <w:r w:rsidR="00AE2D09" w:rsidRPr="00AE2D09">
        <w:rPr>
          <w:rFonts w:hint="eastAsia"/>
          <w:color w:val="000000"/>
          <w:sz w:val="20"/>
        </w:rPr>
        <w:t>㎡</w:t>
      </w:r>
      <w:r>
        <w:rPr>
          <w:rFonts w:ascii="宋体" w:hAnsi="宋体" w:hint="eastAsia"/>
        </w:rPr>
        <w:t>；</w:t>
      </w:r>
    </w:p>
    <w:p w14:paraId="3F904411" w14:textId="77777777" w:rsidR="00B363B1" w:rsidRDefault="00DD777F">
      <w:pPr>
        <w:pStyle w:val="af9"/>
        <w:numPr>
          <w:ilvl w:val="0"/>
          <w:numId w:val="5"/>
        </w:numPr>
        <w:ind w:left="0" w:firstLineChars="0" w:firstLine="420"/>
        <w:jc w:val="left"/>
        <w:rPr>
          <w:rFonts w:ascii="宋体" w:hAnsi="宋体"/>
        </w:rPr>
      </w:pPr>
      <w:r>
        <w:rPr>
          <w:rFonts w:hint="eastAsia"/>
          <w:sz w:val="22"/>
          <w:szCs w:val="22"/>
        </w:rPr>
        <w:t>压型钢板生产商需进行铺板图设计并进行施工阶段无支撑跨距计算。</w:t>
      </w:r>
    </w:p>
    <w:p w14:paraId="1C900FAD" w14:textId="77777777" w:rsidR="00B363B1" w:rsidRDefault="00DD777F">
      <w:pPr>
        <w:ind w:firstLineChars="200" w:firstLine="420"/>
        <w:jc w:val="left"/>
        <w:rPr>
          <w:rFonts w:ascii="宋体" w:hAnsi="宋体"/>
        </w:rPr>
      </w:pPr>
      <w:r>
        <w:rPr>
          <w:rFonts w:ascii="宋体" w:hAnsi="宋体"/>
        </w:rPr>
        <w:t>3</w:t>
      </w:r>
      <w:r>
        <w:rPr>
          <w:rFonts w:ascii="宋体" w:hAnsi="宋体" w:hint="eastAsia"/>
        </w:rPr>
        <w:t>、综合单价包括详图设计费、人工费、材料费、设备费、工具费、质检费（材料复检并出具第三方检测报告等）、运输费、产品到场前的措施费，管理费、风险、利润、税金、保险、验收、产品移交前的维护费、临时设施费、如有驻场人员的住宿，办公等费用、发包方及监理方如有驻场人员的住宿，办公等费用，政策性文件规定的所有风险、责任等，以及完成本加工项目应支出的一切费用。</w:t>
      </w:r>
    </w:p>
    <w:p w14:paraId="5DB62EF8" w14:textId="77777777" w:rsidR="00B363B1" w:rsidRDefault="00B363B1">
      <w:pPr>
        <w:ind w:firstLineChars="200" w:firstLine="420"/>
        <w:jc w:val="left"/>
        <w:rPr>
          <w:rFonts w:ascii="宋体" w:hAnsi="宋体"/>
        </w:rPr>
      </w:pPr>
    </w:p>
    <w:p w14:paraId="3134D91B" w14:textId="77777777" w:rsidR="00B363B1" w:rsidRDefault="00DD777F">
      <w:pPr>
        <w:pStyle w:val="af3"/>
        <w:ind w:firstLineChars="0" w:firstLine="0"/>
        <w:rPr>
          <w:rFonts w:ascii="宋体" w:hAnsi="宋体"/>
        </w:rPr>
      </w:pPr>
      <w:r>
        <w:rPr>
          <w:rFonts w:ascii="宋体" w:hAnsi="宋体" w:hint="eastAsia"/>
          <w:sz w:val="21"/>
        </w:rPr>
        <w:t xml:space="preserve">                                                                                日    期：</w:t>
      </w:r>
      <w:r>
        <w:rPr>
          <w:rFonts w:ascii="宋体" w:hAnsi="宋体"/>
          <w:sz w:val="21"/>
        </w:rPr>
        <w:t xml:space="preserve"> </w:t>
      </w:r>
      <w:r>
        <w:rPr>
          <w:rFonts w:ascii="宋体" w:hAnsi="宋体" w:hint="eastAsia"/>
        </w:rPr>
        <w:t xml:space="preserve">                                                       </w:t>
      </w:r>
    </w:p>
    <w:p w14:paraId="5379A1B2" w14:textId="77777777" w:rsidR="00B363B1" w:rsidRDefault="00B363B1">
      <w:pPr>
        <w:jc w:val="center"/>
        <w:rPr>
          <w:rFonts w:ascii="宋体" w:hAnsi="宋体"/>
          <w:b/>
          <w:sz w:val="48"/>
          <w:szCs w:val="48"/>
          <w:u w:val="single"/>
        </w:rPr>
        <w:sectPr w:rsidR="00B363B1">
          <w:pgSz w:w="16838" w:h="11906" w:orient="landscape"/>
          <w:pgMar w:top="1701" w:right="1440" w:bottom="1701" w:left="1134" w:header="851" w:footer="992" w:gutter="0"/>
          <w:cols w:space="720"/>
          <w:docGrid w:type="lines" w:linePitch="312"/>
        </w:sectPr>
      </w:pPr>
    </w:p>
    <w:p w14:paraId="7C3D0F0A" w14:textId="77777777" w:rsidR="00B363B1" w:rsidRDefault="00B363B1">
      <w:pPr>
        <w:jc w:val="center"/>
        <w:rPr>
          <w:rFonts w:ascii="宋体" w:hAnsi="宋体"/>
          <w:b/>
          <w:sz w:val="48"/>
          <w:szCs w:val="48"/>
          <w:u w:val="single"/>
        </w:rPr>
      </w:pPr>
    </w:p>
    <w:p w14:paraId="4D76E99E" w14:textId="77777777" w:rsidR="00B363B1" w:rsidRDefault="00B363B1">
      <w:pPr>
        <w:jc w:val="center"/>
        <w:rPr>
          <w:rFonts w:ascii="宋体" w:hAnsi="宋体"/>
          <w:b/>
          <w:sz w:val="48"/>
          <w:szCs w:val="48"/>
          <w:u w:val="single"/>
        </w:rPr>
      </w:pPr>
    </w:p>
    <w:p w14:paraId="65ED3D52" w14:textId="1048195B" w:rsidR="00B363B1" w:rsidRDefault="00AE2D09">
      <w:pPr>
        <w:jc w:val="center"/>
      </w:pPr>
      <w:r w:rsidRPr="00AE2D09">
        <w:rPr>
          <w:rFonts w:ascii="宋体" w:hAnsi="宋体" w:hint="eastAsia"/>
          <w:b/>
          <w:sz w:val="48"/>
          <w:szCs w:val="48"/>
          <w:u w:val="single"/>
        </w:rPr>
        <w:t>创智云城二期1标段</w:t>
      </w:r>
      <w:r w:rsidR="00DD777F">
        <w:rPr>
          <w:rFonts w:ascii="宋体" w:hAnsi="宋体" w:hint="eastAsia"/>
          <w:b/>
          <w:sz w:val="48"/>
          <w:szCs w:val="48"/>
          <w:u w:val="single"/>
        </w:rPr>
        <w:t>钢结构</w:t>
      </w:r>
      <w:r>
        <w:rPr>
          <w:rFonts w:ascii="宋体" w:hAnsi="宋体" w:hint="eastAsia"/>
          <w:b/>
          <w:sz w:val="48"/>
          <w:szCs w:val="48"/>
          <w:u w:val="single"/>
        </w:rPr>
        <w:t>项目</w:t>
      </w:r>
      <w:r w:rsidR="00DD777F">
        <w:rPr>
          <w:rFonts w:ascii="宋体" w:hAnsi="宋体" w:hint="eastAsia"/>
          <w:b/>
          <w:sz w:val="48"/>
          <w:szCs w:val="48"/>
          <w:u w:val="single"/>
        </w:rPr>
        <w:t>压型钢板制作工程</w:t>
      </w:r>
    </w:p>
    <w:p w14:paraId="59565458" w14:textId="77777777" w:rsidR="00B363B1" w:rsidRDefault="00B363B1"/>
    <w:p w14:paraId="5FEEA0D7" w14:textId="77777777" w:rsidR="00B363B1" w:rsidRDefault="00B363B1"/>
    <w:p w14:paraId="609D2F05" w14:textId="77777777" w:rsidR="00B363B1" w:rsidRDefault="00B363B1"/>
    <w:p w14:paraId="0921C7A2" w14:textId="77777777" w:rsidR="00B363B1" w:rsidRDefault="00B363B1"/>
    <w:p w14:paraId="6FF44C25" w14:textId="77777777" w:rsidR="00B363B1" w:rsidRDefault="00B363B1"/>
    <w:p w14:paraId="0A1A0D6C" w14:textId="77777777" w:rsidR="00B363B1" w:rsidRDefault="00DD777F">
      <w:pPr>
        <w:jc w:val="center"/>
        <w:rPr>
          <w:rFonts w:ascii="宋体" w:hAnsi="宋体"/>
          <w:sz w:val="36"/>
          <w:szCs w:val="36"/>
        </w:rPr>
      </w:pPr>
      <w:r>
        <w:rPr>
          <w:rFonts w:ascii="宋体" w:hAnsi="宋体" w:hint="eastAsia"/>
          <w:sz w:val="36"/>
          <w:szCs w:val="36"/>
        </w:rPr>
        <w:t>压型钢板采购合同</w:t>
      </w:r>
    </w:p>
    <w:p w14:paraId="2481A3F4" w14:textId="77777777" w:rsidR="00B363B1" w:rsidRDefault="00B363B1">
      <w:pPr>
        <w:jc w:val="center"/>
        <w:rPr>
          <w:rFonts w:ascii="宋体" w:hAnsi="宋体"/>
          <w:b/>
          <w:sz w:val="30"/>
          <w:szCs w:val="30"/>
        </w:rPr>
      </w:pPr>
    </w:p>
    <w:p w14:paraId="1C7B9891" w14:textId="77777777" w:rsidR="00B363B1" w:rsidRDefault="00DD777F">
      <w:pPr>
        <w:jc w:val="center"/>
        <w:rPr>
          <w:rFonts w:ascii="宋体" w:hAnsi="宋体"/>
          <w:b/>
          <w:sz w:val="30"/>
          <w:szCs w:val="30"/>
        </w:rPr>
      </w:pPr>
      <w:r>
        <w:rPr>
          <w:rFonts w:ascii="宋体" w:hAnsi="宋体" w:hint="eastAsia"/>
          <w:b/>
          <w:sz w:val="30"/>
          <w:szCs w:val="30"/>
        </w:rPr>
        <w:t>合同编号：（     ）</w:t>
      </w:r>
    </w:p>
    <w:p w14:paraId="4C98ACBF" w14:textId="77777777" w:rsidR="00B363B1" w:rsidRDefault="00B363B1"/>
    <w:p w14:paraId="1827EC76" w14:textId="77777777" w:rsidR="00B363B1" w:rsidRDefault="00B363B1"/>
    <w:p w14:paraId="4EA732DF" w14:textId="77777777" w:rsidR="00B363B1" w:rsidRDefault="00B363B1"/>
    <w:p w14:paraId="7F578434" w14:textId="77777777" w:rsidR="00B363B1" w:rsidRDefault="00B363B1"/>
    <w:p w14:paraId="5B77AE02" w14:textId="77777777" w:rsidR="00B363B1" w:rsidRDefault="00B363B1"/>
    <w:p w14:paraId="195B6AF4" w14:textId="77777777" w:rsidR="00B363B1" w:rsidRDefault="00B363B1"/>
    <w:p w14:paraId="6322DF84" w14:textId="77777777" w:rsidR="00B363B1" w:rsidRDefault="00B363B1"/>
    <w:p w14:paraId="4BE5B2BA" w14:textId="77777777" w:rsidR="00B363B1" w:rsidRDefault="00B363B1"/>
    <w:p w14:paraId="4606795D" w14:textId="77777777" w:rsidR="00B363B1" w:rsidRDefault="00B363B1"/>
    <w:p w14:paraId="016ABEEE" w14:textId="77777777" w:rsidR="00B363B1" w:rsidRDefault="00B363B1"/>
    <w:p w14:paraId="772B5147" w14:textId="77777777" w:rsidR="00B363B1" w:rsidRDefault="00B363B1"/>
    <w:p w14:paraId="53DA0010" w14:textId="77777777" w:rsidR="00B363B1" w:rsidRDefault="00B363B1"/>
    <w:p w14:paraId="6D414126" w14:textId="77777777" w:rsidR="00B363B1" w:rsidRDefault="00B363B1"/>
    <w:p w14:paraId="7B6D38C0" w14:textId="77777777" w:rsidR="00B363B1" w:rsidRDefault="00B363B1"/>
    <w:p w14:paraId="282717F6" w14:textId="77777777" w:rsidR="00B363B1" w:rsidRDefault="00B363B1"/>
    <w:p w14:paraId="7ECEF5BB" w14:textId="77777777" w:rsidR="00B363B1" w:rsidRDefault="00B363B1"/>
    <w:p w14:paraId="64B5FE11" w14:textId="77777777" w:rsidR="00B363B1" w:rsidRDefault="00B363B1"/>
    <w:p w14:paraId="34E0CB30" w14:textId="77777777" w:rsidR="00B363B1" w:rsidRDefault="00B363B1"/>
    <w:p w14:paraId="2EDFB154" w14:textId="77777777" w:rsidR="00B363B1" w:rsidRDefault="00DD777F">
      <w:pPr>
        <w:pStyle w:val="31"/>
        <w:tabs>
          <w:tab w:val="clear" w:pos="560"/>
          <w:tab w:val="clear" w:pos="1120"/>
        </w:tabs>
        <w:spacing w:line="360" w:lineRule="auto"/>
        <w:ind w:firstLineChars="200" w:firstLine="480"/>
        <w:rPr>
          <w:rFonts w:eastAsia="宋体" w:hAnsi="宋体"/>
          <w:kern w:val="0"/>
          <w:sz w:val="24"/>
          <w:szCs w:val="24"/>
          <w:u w:val="single"/>
        </w:rPr>
      </w:pPr>
      <w:r>
        <w:rPr>
          <w:rFonts w:eastAsia="宋体" w:hAnsi="宋体" w:hint="eastAsia"/>
          <w:kern w:val="0"/>
          <w:sz w:val="24"/>
          <w:szCs w:val="24"/>
        </w:rPr>
        <w:t>甲方：</w:t>
      </w:r>
      <w:r>
        <w:rPr>
          <w:rFonts w:eastAsia="宋体" w:hAnsi="宋体" w:hint="eastAsia"/>
          <w:kern w:val="0"/>
          <w:sz w:val="24"/>
          <w:szCs w:val="24"/>
          <w:u w:val="single"/>
        </w:rPr>
        <w:t xml:space="preserve"> </w:t>
      </w:r>
      <w:r>
        <w:rPr>
          <w:rFonts w:eastAsia="宋体" w:hAnsi="宋体" w:hint="eastAsia"/>
          <w:b/>
          <w:sz w:val="24"/>
          <w:szCs w:val="24"/>
          <w:u w:val="single"/>
        </w:rPr>
        <w:t>中建三局第一建设工程有限责任公司</w:t>
      </w:r>
    </w:p>
    <w:p w14:paraId="56A2A287" w14:textId="77777777" w:rsidR="00B363B1" w:rsidRDefault="00B363B1">
      <w:pPr>
        <w:jc w:val="center"/>
        <w:rPr>
          <w:rFonts w:ascii="宋体" w:hAnsi="宋体"/>
          <w:b/>
          <w:sz w:val="36"/>
        </w:rPr>
      </w:pPr>
    </w:p>
    <w:p w14:paraId="38420C08" w14:textId="77777777" w:rsidR="00B363B1" w:rsidRDefault="00DD777F">
      <w:pPr>
        <w:pStyle w:val="31"/>
        <w:tabs>
          <w:tab w:val="clear" w:pos="560"/>
          <w:tab w:val="clear" w:pos="1120"/>
        </w:tabs>
        <w:spacing w:line="360" w:lineRule="auto"/>
        <w:ind w:firstLineChars="200" w:firstLine="480"/>
        <w:rPr>
          <w:rFonts w:eastAsia="宋体" w:hAnsi="宋体"/>
          <w:kern w:val="0"/>
          <w:sz w:val="24"/>
          <w:szCs w:val="24"/>
          <w:u w:val="single"/>
        </w:rPr>
      </w:pPr>
      <w:r>
        <w:rPr>
          <w:rFonts w:eastAsia="宋体" w:hAnsi="宋体" w:hint="eastAsia"/>
          <w:kern w:val="0"/>
          <w:sz w:val="24"/>
          <w:szCs w:val="24"/>
        </w:rPr>
        <w:t>乙方：</w:t>
      </w:r>
      <w:r>
        <w:rPr>
          <w:rFonts w:eastAsia="宋体" w:hAnsi="宋体" w:hint="eastAsia"/>
          <w:kern w:val="0"/>
          <w:sz w:val="24"/>
          <w:szCs w:val="24"/>
          <w:u w:val="single"/>
        </w:rPr>
        <w:t xml:space="preserve">    </w:t>
      </w:r>
      <w:r>
        <w:rPr>
          <w:rFonts w:eastAsia="宋体" w:hAnsi="宋体" w:hint="eastAsia"/>
          <w:b/>
          <w:sz w:val="24"/>
          <w:szCs w:val="24"/>
          <w:u w:val="single"/>
        </w:rPr>
        <w:t xml:space="preserve">                       </w:t>
      </w:r>
      <w:r>
        <w:rPr>
          <w:rFonts w:eastAsia="宋体" w:hAnsi="宋体" w:hint="eastAsia"/>
          <w:kern w:val="0"/>
          <w:sz w:val="24"/>
          <w:szCs w:val="24"/>
          <w:u w:val="single"/>
        </w:rPr>
        <w:t xml:space="preserve">             </w:t>
      </w:r>
    </w:p>
    <w:p w14:paraId="58D45377" w14:textId="77777777" w:rsidR="00B363B1" w:rsidRDefault="00B363B1"/>
    <w:p w14:paraId="6492DDC9" w14:textId="77777777" w:rsidR="00B363B1" w:rsidRDefault="00B363B1"/>
    <w:p w14:paraId="715354E3" w14:textId="77777777" w:rsidR="00B363B1" w:rsidRDefault="00B363B1"/>
    <w:p w14:paraId="24EC85BF" w14:textId="77777777" w:rsidR="00B363B1" w:rsidRDefault="00B363B1">
      <w:pPr>
        <w:pStyle w:val="af3"/>
        <w:ind w:firstLineChars="0" w:firstLine="0"/>
        <w:rPr>
          <w:rFonts w:ascii="宋体" w:hAnsi="宋体"/>
          <w:sz w:val="18"/>
          <w:szCs w:val="18"/>
        </w:rPr>
      </w:pPr>
    </w:p>
    <w:p w14:paraId="20D3BED7" w14:textId="376A5D82" w:rsidR="00B363B1" w:rsidRDefault="00AE2D09">
      <w:pPr>
        <w:jc w:val="center"/>
        <w:rPr>
          <w:rFonts w:ascii="宋体" w:hAnsi="宋体"/>
          <w:b/>
          <w:sz w:val="30"/>
          <w:szCs w:val="30"/>
        </w:rPr>
      </w:pPr>
      <w:r w:rsidRPr="00AE2D09">
        <w:rPr>
          <w:rFonts w:ascii="宋体" w:hAnsi="宋体" w:hint="eastAsia"/>
          <w:b/>
          <w:sz w:val="30"/>
          <w:szCs w:val="30"/>
        </w:rPr>
        <w:t>创智云城二期1标段</w:t>
      </w:r>
      <w:r w:rsidR="00DD777F">
        <w:rPr>
          <w:rFonts w:ascii="宋体" w:hAnsi="宋体" w:hint="eastAsia"/>
          <w:b/>
          <w:sz w:val="30"/>
          <w:szCs w:val="30"/>
        </w:rPr>
        <w:t>项目钢结构工程压型钢板采购合同</w:t>
      </w:r>
    </w:p>
    <w:p w14:paraId="764CF866" w14:textId="77777777" w:rsidR="00B363B1" w:rsidRDefault="00DD777F">
      <w:pPr>
        <w:spacing w:line="360" w:lineRule="auto"/>
        <w:rPr>
          <w:rFonts w:ascii="宋体" w:hAnsi="宋体"/>
          <w:b/>
          <w:sz w:val="24"/>
        </w:rPr>
      </w:pPr>
      <w:r>
        <w:rPr>
          <w:rFonts w:ascii="宋体" w:hAnsi="宋体" w:hint="eastAsia"/>
          <w:sz w:val="24"/>
        </w:rPr>
        <w:t>甲  方：中建三局第一建设工程有限责任公司</w:t>
      </w:r>
    </w:p>
    <w:p w14:paraId="01E24709" w14:textId="77777777" w:rsidR="00B363B1" w:rsidRDefault="00DD777F">
      <w:pPr>
        <w:pStyle w:val="a9"/>
        <w:rPr>
          <w:rFonts w:hAnsi="宋体"/>
          <w:b w:val="0"/>
        </w:rPr>
      </w:pPr>
      <w:r>
        <w:rPr>
          <w:rFonts w:hAnsi="宋体" w:hint="eastAsia"/>
          <w:b w:val="0"/>
        </w:rPr>
        <w:t xml:space="preserve">乙  方： </w:t>
      </w:r>
    </w:p>
    <w:p w14:paraId="60CBDFFC" w14:textId="29FC4F57" w:rsidR="00B363B1" w:rsidRDefault="00DD777F">
      <w:pPr>
        <w:spacing w:line="360" w:lineRule="auto"/>
        <w:rPr>
          <w:rFonts w:ascii="宋体" w:hAnsi="宋体"/>
          <w:sz w:val="24"/>
        </w:rPr>
      </w:pPr>
      <w:r>
        <w:rPr>
          <w:rFonts w:ascii="宋体" w:hAnsi="宋体"/>
          <w:b/>
          <w:bCs/>
          <w:sz w:val="24"/>
        </w:rPr>
        <w:tab/>
      </w:r>
      <w:r>
        <w:rPr>
          <w:rFonts w:ascii="宋体" w:hAnsi="宋体" w:hint="eastAsia"/>
          <w:sz w:val="24"/>
        </w:rPr>
        <w:t>依照《中华人民共和国合同法》等相关法律、法规，经友好协商达成一致，甲方将</w:t>
      </w:r>
      <w:r w:rsidR="00AE2D09" w:rsidRPr="00AE2D09">
        <w:rPr>
          <w:rFonts w:ascii="宋体" w:hAnsi="宋体" w:hint="eastAsia"/>
          <w:sz w:val="24"/>
          <w:u w:val="single"/>
        </w:rPr>
        <w:t>创智云城二期1标段</w:t>
      </w:r>
      <w:r>
        <w:rPr>
          <w:rFonts w:ascii="宋体" w:hAnsi="宋体" w:hint="eastAsia"/>
          <w:sz w:val="24"/>
          <w:u w:val="single"/>
        </w:rPr>
        <w:t>项目钢结构工程</w:t>
      </w:r>
      <w:r>
        <w:rPr>
          <w:rFonts w:ascii="宋体" w:hAnsi="宋体" w:hint="eastAsia"/>
          <w:sz w:val="24"/>
        </w:rPr>
        <w:t>压型钢板制作工程（以下简称本工程）委托乙方。为使本工程能够保质保量的顺利完成，并遵照自愿、平等、互利、诚实信用的原则，特签订本合同，以资共同遵照执行。</w:t>
      </w:r>
    </w:p>
    <w:p w14:paraId="085CBDD7" w14:textId="77777777" w:rsidR="00B363B1" w:rsidRDefault="00DD777F">
      <w:pPr>
        <w:spacing w:line="360" w:lineRule="auto"/>
        <w:rPr>
          <w:rFonts w:ascii="宋体" w:hAnsi="宋体"/>
          <w:sz w:val="24"/>
        </w:rPr>
      </w:pPr>
      <w:r>
        <w:rPr>
          <w:rFonts w:ascii="宋体" w:hAnsi="宋体" w:hint="eastAsia"/>
          <w:sz w:val="24"/>
        </w:rPr>
        <w:t>一、工程概况</w:t>
      </w:r>
    </w:p>
    <w:p w14:paraId="68EB8BD0" w14:textId="615BBEBB" w:rsidR="00B363B1" w:rsidRDefault="00DD777F">
      <w:pPr>
        <w:spacing w:line="360" w:lineRule="auto"/>
        <w:rPr>
          <w:rFonts w:ascii="宋体" w:hAnsi="宋体"/>
          <w:sz w:val="24"/>
          <w:u w:val="single"/>
        </w:rPr>
      </w:pPr>
      <w:r>
        <w:rPr>
          <w:rFonts w:ascii="宋体" w:hAnsi="宋体" w:hint="eastAsia"/>
          <w:sz w:val="24"/>
        </w:rPr>
        <w:t>1.1、工程名称：</w:t>
      </w:r>
      <w:r w:rsidR="00AE2D09" w:rsidRPr="00AE2D09">
        <w:rPr>
          <w:rFonts w:ascii="宋体" w:hAnsi="宋体" w:hint="eastAsia"/>
          <w:sz w:val="24"/>
          <w:u w:val="single"/>
        </w:rPr>
        <w:t>创智云城二期1标段</w:t>
      </w:r>
      <w:r>
        <w:rPr>
          <w:rFonts w:ascii="宋体" w:hAnsi="宋体" w:hint="eastAsia"/>
          <w:sz w:val="24"/>
          <w:u w:val="single"/>
        </w:rPr>
        <w:t>项目</w:t>
      </w:r>
    </w:p>
    <w:p w14:paraId="2F5F98EF" w14:textId="43E89500" w:rsidR="00B363B1" w:rsidRDefault="00DD777F">
      <w:pPr>
        <w:numPr>
          <w:ilvl w:val="0"/>
          <w:numId w:val="3"/>
        </w:numPr>
        <w:spacing w:line="480" w:lineRule="exact"/>
      </w:pPr>
      <w:r>
        <w:rPr>
          <w:rFonts w:ascii="宋体" w:hAnsi="宋体" w:hint="eastAsia"/>
          <w:sz w:val="24"/>
        </w:rPr>
        <w:t>1.2、工程地点：</w:t>
      </w:r>
      <w:r w:rsidR="00AE2D09" w:rsidRPr="00AE2D09">
        <w:rPr>
          <w:rFonts w:hint="eastAsia"/>
          <w:u w:val="single"/>
        </w:rPr>
        <w:t>深圳市南山区西丽片区留仙大道与创科路交汇处</w:t>
      </w:r>
      <w:r>
        <w:rPr>
          <w:u w:val="single"/>
        </w:rPr>
        <w:t xml:space="preserve">  </w:t>
      </w:r>
      <w:r>
        <w:rPr>
          <w:rFonts w:hint="eastAsia"/>
        </w:rPr>
        <w:t xml:space="preserve"> </w:t>
      </w:r>
    </w:p>
    <w:p w14:paraId="017AD1A9" w14:textId="77777777" w:rsidR="00B363B1" w:rsidRDefault="00B363B1">
      <w:pPr>
        <w:rPr>
          <w:rFonts w:ascii="宋体" w:hAnsi="宋体"/>
          <w:sz w:val="24"/>
        </w:rPr>
      </w:pPr>
    </w:p>
    <w:p w14:paraId="5FC9E2C9" w14:textId="77777777" w:rsidR="00B363B1" w:rsidRDefault="00DD777F">
      <w:pPr>
        <w:spacing w:line="360" w:lineRule="auto"/>
        <w:rPr>
          <w:rFonts w:ascii="宋体" w:hAnsi="宋体"/>
          <w:sz w:val="24"/>
        </w:rPr>
      </w:pPr>
      <w:r>
        <w:rPr>
          <w:rFonts w:ascii="宋体" w:hAnsi="宋体" w:hint="eastAsia"/>
          <w:sz w:val="24"/>
        </w:rPr>
        <w:t>二、承包内容</w:t>
      </w:r>
    </w:p>
    <w:p w14:paraId="5F0E212B" w14:textId="77777777" w:rsidR="00B363B1" w:rsidRDefault="00DD777F">
      <w:pPr>
        <w:spacing w:line="360" w:lineRule="auto"/>
        <w:rPr>
          <w:sz w:val="24"/>
        </w:rPr>
      </w:pPr>
      <w:r>
        <w:rPr>
          <w:rFonts w:hint="eastAsia"/>
          <w:sz w:val="24"/>
        </w:rPr>
        <w:t>2.1</w:t>
      </w:r>
      <w:r>
        <w:rPr>
          <w:rFonts w:hint="eastAsia"/>
          <w:sz w:val="24"/>
        </w:rPr>
        <w:t>、产品名称、规格、数量、单价及金额：</w:t>
      </w:r>
    </w:p>
    <w:p w14:paraId="3C1B665B" w14:textId="4F2F97BB" w:rsidR="00B363B1" w:rsidRDefault="00DD777F">
      <w:pPr>
        <w:pStyle w:val="af3"/>
        <w:ind w:firstLineChars="0" w:firstLine="0"/>
        <w:rPr>
          <w:sz w:val="18"/>
          <w:szCs w:val="18"/>
          <w:u w:val="single"/>
        </w:rPr>
      </w:pPr>
      <w:r>
        <w:rPr>
          <w:rFonts w:hint="eastAsia"/>
          <w:sz w:val="21"/>
          <w:szCs w:val="21"/>
        </w:rPr>
        <w:t>工程名称：</w:t>
      </w:r>
      <w:r w:rsidR="00AE2D09" w:rsidRPr="00AE2D09">
        <w:rPr>
          <w:rFonts w:hint="eastAsia"/>
          <w:sz w:val="21"/>
          <w:szCs w:val="21"/>
        </w:rPr>
        <w:t>创智云城二期</w:t>
      </w:r>
      <w:r w:rsidR="00AE2D09" w:rsidRPr="00AE2D09">
        <w:rPr>
          <w:rFonts w:hint="eastAsia"/>
          <w:sz w:val="21"/>
          <w:szCs w:val="21"/>
        </w:rPr>
        <w:t>1</w:t>
      </w:r>
      <w:r w:rsidR="00AE2D09" w:rsidRPr="00AE2D09">
        <w:rPr>
          <w:rFonts w:hint="eastAsia"/>
          <w:sz w:val="21"/>
          <w:szCs w:val="21"/>
        </w:rPr>
        <w:t>标段钢结构项目压型钢板制作工程</w:t>
      </w:r>
      <w:r>
        <w:rPr>
          <w:rFonts w:hint="eastAsia"/>
          <w:sz w:val="21"/>
          <w:szCs w:val="21"/>
        </w:rPr>
        <w:t xml:space="preserve"> </w:t>
      </w:r>
      <w:r>
        <w:rPr>
          <w:rFonts w:hint="eastAsia"/>
          <w:sz w:val="18"/>
          <w:szCs w:val="18"/>
        </w:rPr>
        <w:t xml:space="preserve">     </w:t>
      </w:r>
      <w:r>
        <w:rPr>
          <w:rFonts w:hint="eastAsia"/>
          <w:sz w:val="18"/>
          <w:szCs w:val="18"/>
        </w:rPr>
        <w:t>日期：</w:t>
      </w:r>
      <w:r>
        <w:rPr>
          <w:rFonts w:hint="eastAsia"/>
          <w:sz w:val="18"/>
          <w:szCs w:val="18"/>
          <w:u w:val="single"/>
        </w:rPr>
        <w:t xml:space="preserve">  </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662"/>
        <w:gridCol w:w="564"/>
        <w:gridCol w:w="726"/>
        <w:gridCol w:w="710"/>
        <w:gridCol w:w="838"/>
        <w:gridCol w:w="791"/>
        <w:gridCol w:w="919"/>
        <w:gridCol w:w="677"/>
        <w:gridCol w:w="1673"/>
      </w:tblGrid>
      <w:tr w:rsidR="00B363B1" w14:paraId="687A13BF" w14:textId="77777777">
        <w:trPr>
          <w:trHeight w:val="1195"/>
          <w:jc w:val="center"/>
        </w:trPr>
        <w:tc>
          <w:tcPr>
            <w:tcW w:w="511" w:type="dxa"/>
            <w:vAlign w:val="center"/>
          </w:tcPr>
          <w:p w14:paraId="023294F1" w14:textId="77777777" w:rsidR="00B363B1" w:rsidRDefault="00DD777F">
            <w:pPr>
              <w:jc w:val="center"/>
              <w:rPr>
                <w:rFonts w:ascii="宋体" w:hAnsi="宋体"/>
                <w:szCs w:val="21"/>
              </w:rPr>
            </w:pPr>
            <w:r>
              <w:rPr>
                <w:rFonts w:ascii="宋体" w:hAnsi="宋体" w:hint="eastAsia"/>
                <w:szCs w:val="21"/>
              </w:rPr>
              <w:t>序号</w:t>
            </w:r>
          </w:p>
        </w:tc>
        <w:tc>
          <w:tcPr>
            <w:tcW w:w="1662" w:type="dxa"/>
            <w:vAlign w:val="center"/>
          </w:tcPr>
          <w:p w14:paraId="698899E5" w14:textId="77777777" w:rsidR="00B363B1" w:rsidRDefault="00DD777F">
            <w:pPr>
              <w:jc w:val="center"/>
              <w:rPr>
                <w:rFonts w:ascii="宋体" w:hAnsi="宋体"/>
                <w:szCs w:val="21"/>
              </w:rPr>
            </w:pPr>
            <w:r>
              <w:rPr>
                <w:rFonts w:ascii="宋体" w:hAnsi="宋体" w:hint="eastAsia"/>
                <w:szCs w:val="21"/>
              </w:rPr>
              <w:t>规格</w:t>
            </w:r>
          </w:p>
        </w:tc>
        <w:tc>
          <w:tcPr>
            <w:tcW w:w="564" w:type="dxa"/>
            <w:vAlign w:val="center"/>
          </w:tcPr>
          <w:p w14:paraId="3884D6D0" w14:textId="77777777" w:rsidR="00B363B1" w:rsidRDefault="00DD777F">
            <w:pPr>
              <w:jc w:val="center"/>
              <w:rPr>
                <w:rFonts w:ascii="宋体" w:hAnsi="宋体"/>
                <w:szCs w:val="21"/>
              </w:rPr>
            </w:pPr>
            <w:r>
              <w:rPr>
                <w:rFonts w:ascii="宋体" w:hAnsi="宋体" w:hint="eastAsia"/>
                <w:szCs w:val="21"/>
              </w:rPr>
              <w:t>单位</w:t>
            </w:r>
          </w:p>
        </w:tc>
        <w:tc>
          <w:tcPr>
            <w:tcW w:w="726" w:type="dxa"/>
            <w:vAlign w:val="center"/>
          </w:tcPr>
          <w:p w14:paraId="5B31B444" w14:textId="77777777" w:rsidR="00B363B1" w:rsidRDefault="00DD777F">
            <w:pPr>
              <w:jc w:val="center"/>
              <w:rPr>
                <w:rFonts w:ascii="宋体" w:hAnsi="宋体"/>
                <w:szCs w:val="21"/>
              </w:rPr>
            </w:pPr>
            <w:r>
              <w:rPr>
                <w:rFonts w:ascii="宋体" w:hAnsi="宋体" w:hint="eastAsia"/>
                <w:szCs w:val="21"/>
              </w:rPr>
              <w:t>数量</w:t>
            </w:r>
          </w:p>
        </w:tc>
        <w:tc>
          <w:tcPr>
            <w:tcW w:w="710" w:type="dxa"/>
          </w:tcPr>
          <w:p w14:paraId="1CDD7237" w14:textId="77777777" w:rsidR="00B363B1" w:rsidRDefault="00DD777F">
            <w:pPr>
              <w:jc w:val="center"/>
              <w:rPr>
                <w:rFonts w:ascii="宋体" w:hAnsi="宋体"/>
                <w:szCs w:val="21"/>
              </w:rPr>
            </w:pPr>
            <w:r>
              <w:rPr>
                <w:rFonts w:ascii="宋体" w:hAnsi="宋体" w:hint="eastAsia"/>
                <w:szCs w:val="21"/>
              </w:rPr>
              <w:t>材料费（元/㎡）</w:t>
            </w:r>
          </w:p>
        </w:tc>
        <w:tc>
          <w:tcPr>
            <w:tcW w:w="838" w:type="dxa"/>
          </w:tcPr>
          <w:p w14:paraId="767375D4" w14:textId="77777777" w:rsidR="00B363B1" w:rsidRDefault="00DD777F">
            <w:pPr>
              <w:jc w:val="center"/>
              <w:rPr>
                <w:rFonts w:ascii="宋体" w:hAnsi="宋体"/>
                <w:szCs w:val="21"/>
              </w:rPr>
            </w:pPr>
            <w:r>
              <w:rPr>
                <w:rFonts w:ascii="宋体" w:hAnsi="宋体" w:hint="eastAsia"/>
                <w:szCs w:val="21"/>
              </w:rPr>
              <w:t>运输费（元/㎡）</w:t>
            </w:r>
          </w:p>
        </w:tc>
        <w:tc>
          <w:tcPr>
            <w:tcW w:w="791" w:type="dxa"/>
          </w:tcPr>
          <w:p w14:paraId="467C3BA7" w14:textId="77777777" w:rsidR="00B363B1" w:rsidRDefault="00DD777F">
            <w:pPr>
              <w:jc w:val="center"/>
              <w:rPr>
                <w:rFonts w:ascii="宋体" w:hAnsi="宋体"/>
                <w:szCs w:val="21"/>
              </w:rPr>
            </w:pPr>
            <w:r>
              <w:rPr>
                <w:rFonts w:ascii="宋体" w:hAnsi="宋体" w:hint="eastAsia"/>
                <w:szCs w:val="21"/>
              </w:rPr>
              <w:t xml:space="preserve">税金 </w:t>
            </w:r>
            <w:r>
              <w:rPr>
                <w:rFonts w:ascii="宋体" w:hAnsi="宋体"/>
                <w:szCs w:val="21"/>
              </w:rPr>
              <w:t xml:space="preserve"> </w:t>
            </w:r>
            <w:r>
              <w:rPr>
                <w:rFonts w:ascii="宋体" w:hAnsi="宋体" w:hint="eastAsia"/>
                <w:szCs w:val="21"/>
              </w:rPr>
              <w:t>（元/㎡）</w:t>
            </w:r>
          </w:p>
        </w:tc>
        <w:tc>
          <w:tcPr>
            <w:tcW w:w="919" w:type="dxa"/>
            <w:vAlign w:val="center"/>
          </w:tcPr>
          <w:p w14:paraId="27095667" w14:textId="77777777" w:rsidR="00B363B1" w:rsidRDefault="00DD777F">
            <w:pPr>
              <w:jc w:val="center"/>
              <w:rPr>
                <w:rFonts w:ascii="宋体" w:hAnsi="宋体"/>
                <w:szCs w:val="21"/>
              </w:rPr>
            </w:pPr>
            <w:r>
              <w:rPr>
                <w:rFonts w:ascii="宋体" w:hAnsi="宋体" w:hint="eastAsia"/>
                <w:szCs w:val="21"/>
              </w:rPr>
              <w:t>综合含税单价</w:t>
            </w:r>
          </w:p>
          <w:p w14:paraId="2C447400" w14:textId="77777777" w:rsidR="00B363B1" w:rsidRDefault="00DD777F">
            <w:pPr>
              <w:jc w:val="center"/>
              <w:rPr>
                <w:rFonts w:ascii="宋体" w:hAnsi="宋体"/>
                <w:szCs w:val="21"/>
              </w:rPr>
            </w:pPr>
            <w:r>
              <w:rPr>
                <w:rFonts w:ascii="宋体" w:hAnsi="宋体" w:hint="eastAsia"/>
                <w:szCs w:val="21"/>
              </w:rPr>
              <w:t>（元/平米）</w:t>
            </w:r>
          </w:p>
        </w:tc>
        <w:tc>
          <w:tcPr>
            <w:tcW w:w="677" w:type="dxa"/>
            <w:vAlign w:val="center"/>
          </w:tcPr>
          <w:p w14:paraId="592301E2" w14:textId="77777777" w:rsidR="00B363B1" w:rsidRDefault="00DD777F">
            <w:pPr>
              <w:jc w:val="center"/>
              <w:rPr>
                <w:rFonts w:ascii="宋体" w:hAnsi="宋体"/>
                <w:szCs w:val="21"/>
              </w:rPr>
            </w:pPr>
            <w:r>
              <w:rPr>
                <w:rFonts w:ascii="宋体" w:hAnsi="宋体" w:hint="eastAsia"/>
                <w:szCs w:val="21"/>
              </w:rPr>
              <w:t>含税总价</w:t>
            </w:r>
          </w:p>
          <w:p w14:paraId="2F0C2BCC" w14:textId="77777777" w:rsidR="00B363B1" w:rsidRDefault="00DD777F">
            <w:pPr>
              <w:jc w:val="center"/>
              <w:rPr>
                <w:rFonts w:ascii="宋体" w:hAnsi="宋体"/>
                <w:szCs w:val="21"/>
              </w:rPr>
            </w:pPr>
            <w:r>
              <w:rPr>
                <w:rFonts w:ascii="宋体" w:hAnsi="宋体" w:hint="eastAsia"/>
                <w:szCs w:val="21"/>
              </w:rPr>
              <w:t>（元）</w:t>
            </w:r>
          </w:p>
        </w:tc>
        <w:tc>
          <w:tcPr>
            <w:tcW w:w="1673" w:type="dxa"/>
            <w:vAlign w:val="center"/>
          </w:tcPr>
          <w:p w14:paraId="00F8EBC8" w14:textId="77777777" w:rsidR="00B363B1" w:rsidRDefault="00DD777F">
            <w:pPr>
              <w:jc w:val="center"/>
              <w:rPr>
                <w:rFonts w:ascii="宋体" w:hAnsi="宋体"/>
                <w:szCs w:val="21"/>
              </w:rPr>
            </w:pPr>
            <w:r>
              <w:rPr>
                <w:rFonts w:ascii="宋体" w:hAnsi="宋体" w:hint="eastAsia"/>
                <w:szCs w:val="21"/>
              </w:rPr>
              <w:t>备注</w:t>
            </w:r>
          </w:p>
        </w:tc>
      </w:tr>
      <w:tr w:rsidR="00AE2D09" w14:paraId="71DE11A4" w14:textId="77777777" w:rsidTr="00E55E1F">
        <w:trPr>
          <w:trHeight w:val="1198"/>
          <w:jc w:val="center"/>
        </w:trPr>
        <w:tc>
          <w:tcPr>
            <w:tcW w:w="511" w:type="dxa"/>
            <w:vAlign w:val="center"/>
          </w:tcPr>
          <w:p w14:paraId="2E547A27" w14:textId="03D5622E" w:rsidR="00AE2D09" w:rsidRDefault="00AE2D09" w:rsidP="00AE2D09">
            <w:pPr>
              <w:jc w:val="center"/>
              <w:rPr>
                <w:rFonts w:ascii="宋体" w:hAnsi="宋体"/>
                <w:szCs w:val="21"/>
              </w:rPr>
            </w:pPr>
            <w:r>
              <w:rPr>
                <w:rFonts w:ascii="宋体" w:hAnsi="宋体" w:hint="eastAsia"/>
                <w:szCs w:val="21"/>
              </w:rPr>
              <w:t>1</w:t>
            </w:r>
          </w:p>
        </w:tc>
        <w:tc>
          <w:tcPr>
            <w:tcW w:w="1662" w:type="dxa"/>
            <w:vAlign w:val="center"/>
          </w:tcPr>
          <w:p w14:paraId="79DF0175" w14:textId="033EB1C5" w:rsidR="00AE2D09" w:rsidRDefault="00AE2D09" w:rsidP="00AE2D09">
            <w:pPr>
              <w:jc w:val="center"/>
              <w:rPr>
                <w:sz w:val="22"/>
                <w:szCs w:val="22"/>
              </w:rPr>
            </w:pPr>
            <w:r w:rsidRPr="00FF1AD1">
              <w:rPr>
                <w:rFonts w:hint="eastAsia"/>
              </w:rPr>
              <w:t>压型钢板</w:t>
            </w:r>
          </w:p>
        </w:tc>
        <w:tc>
          <w:tcPr>
            <w:tcW w:w="564" w:type="dxa"/>
            <w:vAlign w:val="center"/>
          </w:tcPr>
          <w:p w14:paraId="7B47D6CB" w14:textId="20EC6F3E" w:rsidR="00AE2D09" w:rsidRDefault="00AE2D09" w:rsidP="00AE2D09">
            <w:pPr>
              <w:widowControl/>
              <w:jc w:val="center"/>
              <w:rPr>
                <w:color w:val="000000"/>
                <w:kern w:val="0"/>
                <w:sz w:val="20"/>
              </w:rPr>
            </w:pPr>
            <w:r w:rsidRPr="000A56D4">
              <w:rPr>
                <w:rFonts w:hint="eastAsia"/>
              </w:rPr>
              <w:t>㎡</w:t>
            </w:r>
          </w:p>
        </w:tc>
        <w:tc>
          <w:tcPr>
            <w:tcW w:w="726" w:type="dxa"/>
            <w:vAlign w:val="center"/>
          </w:tcPr>
          <w:p w14:paraId="0E081C2A" w14:textId="716ABB1B" w:rsidR="00AE2D09" w:rsidRDefault="00AE2D09" w:rsidP="00AE2D09">
            <w:pPr>
              <w:widowControl/>
              <w:jc w:val="center"/>
              <w:rPr>
                <w:color w:val="000000"/>
                <w:kern w:val="0"/>
                <w:sz w:val="20"/>
              </w:rPr>
            </w:pPr>
            <w:r w:rsidRPr="000A56D4">
              <w:rPr>
                <w:rFonts w:hint="eastAsia"/>
              </w:rPr>
              <w:t>7500</w:t>
            </w:r>
          </w:p>
        </w:tc>
        <w:tc>
          <w:tcPr>
            <w:tcW w:w="710" w:type="dxa"/>
            <w:vAlign w:val="center"/>
          </w:tcPr>
          <w:p w14:paraId="682D38D1" w14:textId="77777777" w:rsidR="00AE2D09" w:rsidRDefault="00AE2D09" w:rsidP="00AE2D09">
            <w:pPr>
              <w:jc w:val="center"/>
            </w:pPr>
          </w:p>
        </w:tc>
        <w:tc>
          <w:tcPr>
            <w:tcW w:w="838" w:type="dxa"/>
            <w:vAlign w:val="center"/>
          </w:tcPr>
          <w:p w14:paraId="29E9A7A8" w14:textId="77777777" w:rsidR="00AE2D09" w:rsidRDefault="00AE2D09" w:rsidP="00AE2D09">
            <w:pPr>
              <w:jc w:val="center"/>
            </w:pPr>
          </w:p>
        </w:tc>
        <w:tc>
          <w:tcPr>
            <w:tcW w:w="791" w:type="dxa"/>
            <w:vAlign w:val="center"/>
          </w:tcPr>
          <w:p w14:paraId="03D1A9EF" w14:textId="77777777" w:rsidR="00AE2D09" w:rsidRDefault="00AE2D09" w:rsidP="00AE2D09">
            <w:pPr>
              <w:jc w:val="center"/>
            </w:pPr>
          </w:p>
        </w:tc>
        <w:tc>
          <w:tcPr>
            <w:tcW w:w="919" w:type="dxa"/>
            <w:vAlign w:val="center"/>
          </w:tcPr>
          <w:p w14:paraId="1D70D765" w14:textId="77777777" w:rsidR="00AE2D09" w:rsidRDefault="00AE2D09" w:rsidP="00AE2D09">
            <w:pPr>
              <w:jc w:val="center"/>
            </w:pPr>
          </w:p>
        </w:tc>
        <w:tc>
          <w:tcPr>
            <w:tcW w:w="677" w:type="dxa"/>
            <w:vAlign w:val="center"/>
          </w:tcPr>
          <w:p w14:paraId="0D03FF8F" w14:textId="77777777" w:rsidR="00AE2D09" w:rsidRDefault="00AE2D09" w:rsidP="00AE2D09">
            <w:pPr>
              <w:jc w:val="center"/>
            </w:pPr>
          </w:p>
        </w:tc>
        <w:tc>
          <w:tcPr>
            <w:tcW w:w="1673" w:type="dxa"/>
            <w:vAlign w:val="center"/>
          </w:tcPr>
          <w:p w14:paraId="6D6FB776" w14:textId="52B4F85C" w:rsidR="00AE2D09" w:rsidRDefault="00AE2D09" w:rsidP="00AE2D09">
            <w:pPr>
              <w:jc w:val="center"/>
              <w:rPr>
                <w:rFonts w:ascii="宋体" w:hAnsi="宋体"/>
                <w:szCs w:val="21"/>
              </w:rPr>
            </w:pPr>
            <w:r w:rsidRPr="009E3F3A">
              <w:rPr>
                <w:rFonts w:hint="eastAsia"/>
              </w:rPr>
              <w:t>闭口型</w:t>
            </w:r>
            <w:r w:rsidRPr="009E3F3A">
              <w:rPr>
                <w:rFonts w:hint="eastAsia"/>
              </w:rPr>
              <w:t>YXB65-220-660-1.0</w:t>
            </w:r>
          </w:p>
        </w:tc>
      </w:tr>
      <w:tr w:rsidR="00AE2D09" w14:paraId="1AF179FC" w14:textId="77777777" w:rsidTr="00AE2D09">
        <w:trPr>
          <w:trHeight w:val="718"/>
          <w:jc w:val="center"/>
        </w:trPr>
        <w:tc>
          <w:tcPr>
            <w:tcW w:w="511" w:type="dxa"/>
            <w:vAlign w:val="center"/>
          </w:tcPr>
          <w:p w14:paraId="7A87A01E" w14:textId="03A8CA2D" w:rsidR="00AE2D09" w:rsidRDefault="00AE2D09" w:rsidP="00AE2D09">
            <w:pPr>
              <w:jc w:val="center"/>
              <w:rPr>
                <w:rFonts w:ascii="宋体" w:hAnsi="宋体"/>
                <w:szCs w:val="21"/>
              </w:rPr>
            </w:pPr>
            <w:r>
              <w:rPr>
                <w:rFonts w:ascii="宋体" w:hAnsi="宋体" w:hint="eastAsia"/>
                <w:szCs w:val="21"/>
              </w:rPr>
              <w:t>2</w:t>
            </w:r>
          </w:p>
        </w:tc>
        <w:tc>
          <w:tcPr>
            <w:tcW w:w="1662" w:type="dxa"/>
            <w:vAlign w:val="center"/>
          </w:tcPr>
          <w:p w14:paraId="40169D87" w14:textId="7D60D146" w:rsidR="00AE2D09" w:rsidRDefault="00AE2D09" w:rsidP="00AE2D09">
            <w:pPr>
              <w:jc w:val="center"/>
              <w:rPr>
                <w:rFonts w:ascii="宋体" w:hAnsi="宋体" w:cs="宋体"/>
                <w:color w:val="000000"/>
                <w:sz w:val="20"/>
              </w:rPr>
            </w:pPr>
            <w:r w:rsidRPr="00FF1AD1">
              <w:rPr>
                <w:rFonts w:hint="eastAsia"/>
              </w:rPr>
              <w:t>封边板边模</w:t>
            </w:r>
          </w:p>
        </w:tc>
        <w:tc>
          <w:tcPr>
            <w:tcW w:w="564" w:type="dxa"/>
            <w:vAlign w:val="center"/>
          </w:tcPr>
          <w:p w14:paraId="3EA61CFC" w14:textId="06495BBA" w:rsidR="00AE2D09" w:rsidRDefault="00AE2D09" w:rsidP="00AE2D09">
            <w:pPr>
              <w:widowControl/>
              <w:jc w:val="center"/>
              <w:rPr>
                <w:color w:val="000000"/>
                <w:kern w:val="0"/>
                <w:sz w:val="20"/>
              </w:rPr>
            </w:pPr>
            <w:r w:rsidRPr="000A56D4">
              <w:t>t</w:t>
            </w:r>
          </w:p>
        </w:tc>
        <w:tc>
          <w:tcPr>
            <w:tcW w:w="726" w:type="dxa"/>
            <w:vAlign w:val="center"/>
          </w:tcPr>
          <w:p w14:paraId="05B2BA54" w14:textId="47509442" w:rsidR="00AE2D09" w:rsidRDefault="00AE2D09" w:rsidP="00AE2D09">
            <w:pPr>
              <w:widowControl/>
              <w:jc w:val="center"/>
              <w:rPr>
                <w:color w:val="000000"/>
                <w:kern w:val="0"/>
                <w:sz w:val="20"/>
              </w:rPr>
            </w:pPr>
            <w:r w:rsidRPr="000A56D4">
              <w:t>10</w:t>
            </w:r>
          </w:p>
        </w:tc>
        <w:tc>
          <w:tcPr>
            <w:tcW w:w="710" w:type="dxa"/>
            <w:vAlign w:val="center"/>
          </w:tcPr>
          <w:p w14:paraId="34A2E6A2" w14:textId="77777777" w:rsidR="00AE2D09" w:rsidRDefault="00AE2D09" w:rsidP="00AE2D09">
            <w:pPr>
              <w:jc w:val="center"/>
            </w:pPr>
          </w:p>
        </w:tc>
        <w:tc>
          <w:tcPr>
            <w:tcW w:w="838" w:type="dxa"/>
            <w:vAlign w:val="center"/>
          </w:tcPr>
          <w:p w14:paraId="68769E94" w14:textId="77777777" w:rsidR="00AE2D09" w:rsidRDefault="00AE2D09" w:rsidP="00AE2D09">
            <w:pPr>
              <w:jc w:val="center"/>
            </w:pPr>
          </w:p>
        </w:tc>
        <w:tc>
          <w:tcPr>
            <w:tcW w:w="791" w:type="dxa"/>
            <w:vAlign w:val="center"/>
          </w:tcPr>
          <w:p w14:paraId="29AE89C8" w14:textId="77777777" w:rsidR="00AE2D09" w:rsidRDefault="00AE2D09" w:rsidP="00AE2D09">
            <w:pPr>
              <w:jc w:val="center"/>
            </w:pPr>
          </w:p>
        </w:tc>
        <w:tc>
          <w:tcPr>
            <w:tcW w:w="919" w:type="dxa"/>
            <w:vAlign w:val="center"/>
          </w:tcPr>
          <w:p w14:paraId="27E8745B" w14:textId="77777777" w:rsidR="00AE2D09" w:rsidRDefault="00AE2D09" w:rsidP="00AE2D09">
            <w:pPr>
              <w:jc w:val="center"/>
            </w:pPr>
          </w:p>
        </w:tc>
        <w:tc>
          <w:tcPr>
            <w:tcW w:w="677" w:type="dxa"/>
            <w:vAlign w:val="center"/>
          </w:tcPr>
          <w:p w14:paraId="1BC49177" w14:textId="77777777" w:rsidR="00AE2D09" w:rsidRDefault="00AE2D09" w:rsidP="00AE2D09">
            <w:pPr>
              <w:jc w:val="center"/>
            </w:pPr>
          </w:p>
        </w:tc>
        <w:tc>
          <w:tcPr>
            <w:tcW w:w="1673" w:type="dxa"/>
            <w:vAlign w:val="center"/>
          </w:tcPr>
          <w:p w14:paraId="5F0D43DE" w14:textId="79548FD3" w:rsidR="00AE2D09" w:rsidRDefault="00AE2D09" w:rsidP="00AE2D09">
            <w:pPr>
              <w:jc w:val="center"/>
              <w:rPr>
                <w:color w:val="000000"/>
                <w:sz w:val="20"/>
              </w:rPr>
            </w:pPr>
            <w:r w:rsidRPr="009E3F3A">
              <w:rPr>
                <w:rFonts w:hint="eastAsia"/>
              </w:rPr>
              <w:t>t=3.0</w:t>
            </w:r>
            <w:r w:rsidRPr="009E3F3A">
              <w:rPr>
                <w:rFonts w:hint="eastAsia"/>
              </w:rPr>
              <w:t>、</w:t>
            </w:r>
            <w:r w:rsidRPr="009E3F3A">
              <w:rPr>
                <w:rFonts w:hint="eastAsia"/>
              </w:rPr>
              <w:t>3.5</w:t>
            </w:r>
            <w:r w:rsidRPr="009E3F3A">
              <w:rPr>
                <w:rFonts w:hint="eastAsia"/>
              </w:rPr>
              <w:t>、</w:t>
            </w:r>
            <w:r w:rsidRPr="009E3F3A">
              <w:rPr>
                <w:rFonts w:hint="eastAsia"/>
              </w:rPr>
              <w:t>4mm</w:t>
            </w:r>
          </w:p>
        </w:tc>
      </w:tr>
      <w:tr w:rsidR="00B363B1" w14:paraId="65445EB5" w14:textId="77777777">
        <w:trPr>
          <w:trHeight w:val="544"/>
          <w:jc w:val="center"/>
        </w:trPr>
        <w:tc>
          <w:tcPr>
            <w:tcW w:w="511" w:type="dxa"/>
            <w:vAlign w:val="center"/>
          </w:tcPr>
          <w:p w14:paraId="6F57B072" w14:textId="06F679B6" w:rsidR="00B363B1" w:rsidRDefault="00A414B5">
            <w:pPr>
              <w:jc w:val="center"/>
              <w:rPr>
                <w:rFonts w:ascii="宋体" w:hAnsi="宋体"/>
                <w:szCs w:val="21"/>
              </w:rPr>
            </w:pPr>
            <w:r>
              <w:rPr>
                <w:rFonts w:ascii="宋体" w:hAnsi="宋体" w:hint="eastAsia"/>
                <w:szCs w:val="21"/>
              </w:rPr>
              <w:t>3</w:t>
            </w:r>
          </w:p>
        </w:tc>
        <w:tc>
          <w:tcPr>
            <w:tcW w:w="1662" w:type="dxa"/>
            <w:vAlign w:val="center"/>
          </w:tcPr>
          <w:p w14:paraId="1218E699" w14:textId="77777777" w:rsidR="00B363B1" w:rsidRDefault="00DD777F">
            <w:pPr>
              <w:jc w:val="center"/>
              <w:rPr>
                <w:rFonts w:ascii="宋体" w:hAnsi="宋体"/>
                <w:szCs w:val="21"/>
              </w:rPr>
            </w:pPr>
            <w:r>
              <w:rPr>
                <w:rFonts w:ascii="宋体" w:hAnsi="宋体" w:hint="eastAsia"/>
                <w:szCs w:val="21"/>
              </w:rPr>
              <w:t>合计</w:t>
            </w:r>
          </w:p>
        </w:tc>
        <w:tc>
          <w:tcPr>
            <w:tcW w:w="564" w:type="dxa"/>
            <w:vAlign w:val="center"/>
          </w:tcPr>
          <w:p w14:paraId="605345AF" w14:textId="77777777" w:rsidR="00B363B1" w:rsidRDefault="00B363B1">
            <w:pPr>
              <w:jc w:val="center"/>
            </w:pPr>
          </w:p>
        </w:tc>
        <w:tc>
          <w:tcPr>
            <w:tcW w:w="726" w:type="dxa"/>
            <w:vAlign w:val="center"/>
          </w:tcPr>
          <w:p w14:paraId="75A53D10" w14:textId="77777777" w:rsidR="00B363B1" w:rsidRDefault="00B363B1">
            <w:pPr>
              <w:jc w:val="center"/>
            </w:pPr>
          </w:p>
        </w:tc>
        <w:tc>
          <w:tcPr>
            <w:tcW w:w="710" w:type="dxa"/>
          </w:tcPr>
          <w:p w14:paraId="5F247DA1" w14:textId="77777777" w:rsidR="00B363B1" w:rsidRDefault="00B363B1">
            <w:pPr>
              <w:jc w:val="center"/>
            </w:pPr>
          </w:p>
        </w:tc>
        <w:tc>
          <w:tcPr>
            <w:tcW w:w="838" w:type="dxa"/>
          </w:tcPr>
          <w:p w14:paraId="15F47C35" w14:textId="77777777" w:rsidR="00B363B1" w:rsidRDefault="00B363B1">
            <w:pPr>
              <w:jc w:val="center"/>
            </w:pPr>
          </w:p>
        </w:tc>
        <w:tc>
          <w:tcPr>
            <w:tcW w:w="791" w:type="dxa"/>
          </w:tcPr>
          <w:p w14:paraId="5F4DB440" w14:textId="77777777" w:rsidR="00B363B1" w:rsidRDefault="00B363B1">
            <w:pPr>
              <w:jc w:val="center"/>
            </w:pPr>
          </w:p>
        </w:tc>
        <w:tc>
          <w:tcPr>
            <w:tcW w:w="919" w:type="dxa"/>
            <w:vAlign w:val="center"/>
          </w:tcPr>
          <w:p w14:paraId="4308E187" w14:textId="77777777" w:rsidR="00B363B1" w:rsidRDefault="00B363B1">
            <w:pPr>
              <w:jc w:val="center"/>
            </w:pPr>
          </w:p>
        </w:tc>
        <w:tc>
          <w:tcPr>
            <w:tcW w:w="677" w:type="dxa"/>
            <w:vAlign w:val="center"/>
          </w:tcPr>
          <w:p w14:paraId="46C0CF8F" w14:textId="77777777" w:rsidR="00B363B1" w:rsidRDefault="00B363B1">
            <w:pPr>
              <w:jc w:val="center"/>
            </w:pPr>
          </w:p>
        </w:tc>
        <w:tc>
          <w:tcPr>
            <w:tcW w:w="1673" w:type="dxa"/>
            <w:vAlign w:val="center"/>
          </w:tcPr>
          <w:p w14:paraId="6DE780C8" w14:textId="77777777" w:rsidR="00B363B1" w:rsidRDefault="00B363B1">
            <w:pPr>
              <w:jc w:val="center"/>
              <w:rPr>
                <w:rFonts w:ascii="宋体" w:hAnsi="宋体"/>
                <w:szCs w:val="21"/>
              </w:rPr>
            </w:pPr>
          </w:p>
        </w:tc>
      </w:tr>
    </w:tbl>
    <w:p w14:paraId="19C6F4EA" w14:textId="77777777" w:rsidR="00B363B1" w:rsidRDefault="00DD777F">
      <w:pPr>
        <w:pStyle w:val="af9"/>
        <w:numPr>
          <w:ilvl w:val="0"/>
          <w:numId w:val="6"/>
        </w:numPr>
        <w:ind w:left="0" w:firstLineChars="0" w:firstLine="420"/>
        <w:jc w:val="left"/>
        <w:rPr>
          <w:rFonts w:ascii="宋体" w:hAnsi="宋体"/>
        </w:rPr>
      </w:pPr>
      <w:r>
        <w:rPr>
          <w:rFonts w:hint="eastAsia"/>
          <w:sz w:val="22"/>
          <w:szCs w:val="22"/>
        </w:rPr>
        <w:t>备注：压型钢板生产商需进行铺板图设计并进行施工阶段无支撑跨距计算。</w:t>
      </w:r>
    </w:p>
    <w:p w14:paraId="00AE82F0" w14:textId="77777777" w:rsidR="00B363B1" w:rsidRDefault="00DD777F">
      <w:pPr>
        <w:ind w:firstLineChars="200" w:firstLine="420"/>
        <w:jc w:val="left"/>
        <w:rPr>
          <w:rFonts w:ascii="宋体" w:hAnsi="宋体"/>
        </w:rPr>
      </w:pPr>
      <w:r>
        <w:rPr>
          <w:rFonts w:ascii="宋体" w:hAnsi="宋体" w:hint="eastAsia"/>
        </w:rPr>
        <w:t>2、综合单价包括详图设计费、人工费、材料费、设备费、工具费、质检费（材料复检并出具第三方检测报告等）、运输费、产品到场前的措施费，管理费、风险、利润、税金、保险、验收、产品移交前的维护费、临时设施费、如有驻场人员的住宿，办公等费用、发包方及监理方如有驻场人员的住宿，办公等费用，政策性文件规定的所有风险、责任等，以及完成本加工项目应支出的一切费用。</w:t>
      </w:r>
    </w:p>
    <w:p w14:paraId="41E1E111" w14:textId="77777777" w:rsidR="00B363B1" w:rsidRDefault="00DD777F">
      <w:pPr>
        <w:ind w:firstLineChars="200" w:firstLine="420"/>
        <w:jc w:val="left"/>
        <w:rPr>
          <w:rFonts w:asciiTheme="minorEastAsia" w:eastAsiaTheme="minorEastAsia" w:hAnsiTheme="minorEastAsia"/>
          <w:sz w:val="24"/>
        </w:rPr>
      </w:pPr>
      <w:r>
        <w:rPr>
          <w:rFonts w:ascii="宋体" w:hAnsi="宋体"/>
        </w:rPr>
        <w:t xml:space="preserve"> </w:t>
      </w:r>
      <w:r>
        <w:rPr>
          <w:rFonts w:asciiTheme="minorEastAsia" w:eastAsiaTheme="minorEastAsia" w:hAnsiTheme="minorEastAsia" w:hint="eastAsia"/>
          <w:sz w:val="24"/>
        </w:rPr>
        <w:t xml:space="preserve">2.2、包括但不限于：压型钢板及边模的详图设计（捆包装图、排版图）、原材料采购、制作加工、工厂内临时储存、运输至现场指定卸车地点； </w:t>
      </w:r>
    </w:p>
    <w:p w14:paraId="118425A4" w14:textId="77777777" w:rsidR="00B363B1" w:rsidRDefault="00DD777F">
      <w:pPr>
        <w:pStyle w:val="af8"/>
        <w:spacing w:line="360" w:lineRule="auto"/>
        <w:ind w:firstLine="480"/>
        <w:rPr>
          <w:rFonts w:asciiTheme="minorEastAsia" w:eastAsiaTheme="minorEastAsia" w:hAnsiTheme="minorEastAsia"/>
          <w:szCs w:val="24"/>
        </w:rPr>
      </w:pPr>
      <w:r>
        <w:rPr>
          <w:rFonts w:asciiTheme="minorEastAsia" w:eastAsiaTheme="minorEastAsia" w:hAnsiTheme="minorEastAsia" w:hint="eastAsia"/>
          <w:szCs w:val="24"/>
        </w:rPr>
        <w:t>2.3、原材料材质证明、复验报告以及相关资料的整理等。所购材料必须有合格证、质保书等相关证明文件并复检合格或抽检合格，复检、抽检工作的责任和</w:t>
      </w:r>
      <w:r>
        <w:rPr>
          <w:rFonts w:asciiTheme="minorEastAsia" w:eastAsiaTheme="minorEastAsia" w:hAnsiTheme="minorEastAsia" w:hint="eastAsia"/>
          <w:szCs w:val="24"/>
        </w:rPr>
        <w:lastRenderedPageBreak/>
        <w:t>费用由乙方承担。所采购的材料及配件等应满足国家规范和/或行业标准、设计要求；</w:t>
      </w:r>
    </w:p>
    <w:p w14:paraId="15A4C911" w14:textId="77777777" w:rsidR="00B363B1" w:rsidRDefault="00DD777F">
      <w:pPr>
        <w:pStyle w:val="af8"/>
        <w:spacing w:line="360" w:lineRule="auto"/>
        <w:ind w:firstLine="480"/>
        <w:rPr>
          <w:rFonts w:asciiTheme="minorEastAsia" w:eastAsiaTheme="minorEastAsia" w:hAnsiTheme="minorEastAsia"/>
          <w:szCs w:val="24"/>
        </w:rPr>
      </w:pPr>
      <w:r>
        <w:rPr>
          <w:rFonts w:asciiTheme="minorEastAsia" w:eastAsiaTheme="minorEastAsia" w:hAnsiTheme="minorEastAsia" w:hint="eastAsia"/>
          <w:szCs w:val="24"/>
        </w:rPr>
        <w:t>2.4、因施工计划更改，成品工厂内的临时保管；</w:t>
      </w:r>
    </w:p>
    <w:p w14:paraId="6DC24566" w14:textId="77777777" w:rsidR="00B363B1" w:rsidRDefault="00DD777F">
      <w:pPr>
        <w:pStyle w:val="af8"/>
        <w:spacing w:line="360" w:lineRule="auto"/>
        <w:ind w:firstLine="480"/>
      </w:pPr>
      <w:r>
        <w:rPr>
          <w:rFonts w:asciiTheme="minorEastAsia" w:eastAsiaTheme="minorEastAsia" w:hAnsiTheme="minorEastAsia" w:hint="eastAsia"/>
          <w:szCs w:val="24"/>
        </w:rPr>
        <w:t>2.5、因设计调整、变更、等原因增加的压型钢板加工制作。</w:t>
      </w:r>
    </w:p>
    <w:p w14:paraId="50ED4B0C" w14:textId="77777777" w:rsidR="00B363B1" w:rsidRDefault="00DD777F">
      <w:pPr>
        <w:spacing w:line="360" w:lineRule="auto"/>
        <w:rPr>
          <w:rFonts w:ascii="宋体" w:hAnsi="宋体"/>
          <w:sz w:val="24"/>
        </w:rPr>
      </w:pPr>
      <w:r>
        <w:rPr>
          <w:rFonts w:ascii="宋体" w:hAnsi="宋体" w:hint="eastAsia"/>
          <w:sz w:val="24"/>
        </w:rPr>
        <w:t>三、合同工期</w:t>
      </w:r>
    </w:p>
    <w:p w14:paraId="3A64E1E7" w14:textId="31E71959" w:rsidR="00B363B1" w:rsidRDefault="00DD777F">
      <w:pPr>
        <w:spacing w:line="360" w:lineRule="auto"/>
        <w:rPr>
          <w:rFonts w:ascii="宋体" w:hAnsi="宋体"/>
          <w:sz w:val="24"/>
        </w:rPr>
      </w:pPr>
      <w:r>
        <w:rPr>
          <w:rFonts w:ascii="宋体" w:hAnsi="宋体" w:hint="eastAsia"/>
          <w:sz w:val="24"/>
        </w:rPr>
        <w:t>3.1、压型钢板确保于20</w:t>
      </w:r>
      <w:r>
        <w:rPr>
          <w:rFonts w:ascii="宋体" w:hAnsi="宋体"/>
          <w:sz w:val="24"/>
        </w:rPr>
        <w:t>20</w:t>
      </w:r>
      <w:r>
        <w:rPr>
          <w:rFonts w:ascii="宋体" w:hAnsi="宋体" w:hint="eastAsia"/>
          <w:sz w:val="24"/>
        </w:rPr>
        <w:t>年</w:t>
      </w:r>
      <w:r w:rsidR="004E73DE">
        <w:rPr>
          <w:rFonts w:ascii="宋体" w:hAnsi="宋体"/>
          <w:sz w:val="24"/>
        </w:rPr>
        <w:t>7</w:t>
      </w:r>
      <w:r>
        <w:rPr>
          <w:rFonts w:ascii="宋体" w:hAnsi="宋体" w:hint="eastAsia"/>
          <w:sz w:val="24"/>
        </w:rPr>
        <w:t>月</w:t>
      </w:r>
      <w:r w:rsidR="004E73DE">
        <w:rPr>
          <w:rFonts w:ascii="宋体" w:hAnsi="宋体"/>
          <w:sz w:val="24"/>
        </w:rPr>
        <w:t>2</w:t>
      </w:r>
      <w:r>
        <w:rPr>
          <w:rFonts w:ascii="宋体" w:hAnsi="宋体"/>
          <w:sz w:val="24"/>
        </w:rPr>
        <w:t>0</w:t>
      </w:r>
      <w:r>
        <w:rPr>
          <w:rFonts w:ascii="宋体" w:hAnsi="宋体" w:hint="eastAsia"/>
          <w:sz w:val="24"/>
        </w:rPr>
        <w:t>日到场，后续材料满足现场施工进度（具体进场时间以甲方通知为准）。</w:t>
      </w:r>
    </w:p>
    <w:p w14:paraId="4B3B2CE4" w14:textId="77777777" w:rsidR="00B363B1" w:rsidRDefault="00DD777F">
      <w:pPr>
        <w:spacing w:line="360" w:lineRule="auto"/>
        <w:rPr>
          <w:rFonts w:ascii="宋体" w:hAnsi="宋体"/>
          <w:sz w:val="24"/>
        </w:rPr>
      </w:pPr>
      <w:r>
        <w:rPr>
          <w:rFonts w:ascii="宋体" w:hAnsi="宋体" w:hint="eastAsia"/>
          <w:sz w:val="24"/>
        </w:rPr>
        <w:t>总工期除非遇到不可抗力因素的影响，否则不予调整。</w:t>
      </w:r>
    </w:p>
    <w:p w14:paraId="3835F5BA" w14:textId="77777777" w:rsidR="00B363B1" w:rsidRDefault="00DD777F">
      <w:pPr>
        <w:spacing w:line="360" w:lineRule="auto"/>
        <w:rPr>
          <w:rFonts w:ascii="宋体" w:hAnsi="宋体"/>
          <w:sz w:val="24"/>
        </w:rPr>
      </w:pPr>
      <w:r>
        <w:rPr>
          <w:rFonts w:ascii="宋体" w:hAnsi="宋体" w:hint="eastAsia"/>
          <w:sz w:val="24"/>
        </w:rPr>
        <w:t>3.2关键节点工期拖延处罚：</w:t>
      </w:r>
      <w:r>
        <w:rPr>
          <w:rFonts w:ascii="宋体" w:hAnsi="宋体" w:hint="eastAsia"/>
          <w:sz w:val="24"/>
          <w:u w:val="single"/>
        </w:rPr>
        <w:t>10000元/天</w:t>
      </w:r>
      <w:r>
        <w:rPr>
          <w:rFonts w:ascii="宋体" w:hAnsi="宋体" w:hint="eastAsia"/>
          <w:sz w:val="24"/>
        </w:rPr>
        <w:t>，并承担由于工期延误给甲方造成的经济损失。</w:t>
      </w:r>
    </w:p>
    <w:p w14:paraId="0920C4AE" w14:textId="77777777" w:rsidR="00B363B1" w:rsidRDefault="00DD777F">
      <w:pPr>
        <w:spacing w:line="360" w:lineRule="auto"/>
        <w:rPr>
          <w:rFonts w:ascii="宋体" w:hAnsi="宋体"/>
          <w:sz w:val="24"/>
        </w:rPr>
      </w:pPr>
      <w:r>
        <w:rPr>
          <w:rFonts w:ascii="宋体" w:hAnsi="宋体" w:hint="eastAsia"/>
          <w:sz w:val="24"/>
        </w:rPr>
        <w:t>3.3如非乙方原因造成的工期延误，只做工期补偿，不作任何形式经济补偿。由于业主方原因导致工程延期，本工程工期相应顺延并</w:t>
      </w:r>
      <w:r>
        <w:rPr>
          <w:rFonts w:ascii="宋体" w:hAnsi="宋体" w:hint="eastAsia"/>
          <w:color w:val="000000"/>
          <w:sz w:val="24"/>
        </w:rPr>
        <w:t>由甲方牵头乙方办理签证</w:t>
      </w:r>
      <w:r>
        <w:rPr>
          <w:rFonts w:ascii="宋体" w:hAnsi="宋体" w:hint="eastAsia"/>
          <w:sz w:val="24"/>
        </w:rPr>
        <w:t>。乙方在履行本合同过程中，不得以任何理由借故停工。</w:t>
      </w:r>
    </w:p>
    <w:p w14:paraId="4925EE19" w14:textId="77777777" w:rsidR="00B363B1" w:rsidRDefault="00DD777F">
      <w:pPr>
        <w:spacing w:line="360" w:lineRule="auto"/>
        <w:rPr>
          <w:rFonts w:ascii="宋体" w:hAnsi="宋体"/>
          <w:sz w:val="24"/>
        </w:rPr>
      </w:pPr>
      <w:r>
        <w:rPr>
          <w:rFonts w:ascii="宋体" w:hAnsi="宋体" w:hint="eastAsia"/>
          <w:sz w:val="24"/>
        </w:rPr>
        <w:t>3.4如乙方不能按甲方要求的进度计划提供采购货物，甲方将向乙方发出整改通知，若通知发出（以甲方发出通知之日起）3个日历天后，乙方仍不能满足计划要求，甲方将有权采取措施保证压型钢板制作进度，由此发生的一切费用由乙方承担，甲方将从应支付乙方的相关款项中直接扣除，并保留追索的权利。</w:t>
      </w:r>
    </w:p>
    <w:p w14:paraId="4F2C1956" w14:textId="77777777" w:rsidR="00B363B1" w:rsidRDefault="00DD777F">
      <w:pPr>
        <w:spacing w:line="360" w:lineRule="auto"/>
        <w:rPr>
          <w:rFonts w:ascii="宋体" w:hAnsi="宋体"/>
          <w:sz w:val="24"/>
        </w:rPr>
      </w:pPr>
      <w:r>
        <w:rPr>
          <w:rFonts w:ascii="宋体" w:hAnsi="宋体" w:hint="eastAsia"/>
          <w:sz w:val="24"/>
        </w:rPr>
        <w:t>四、工程造价</w:t>
      </w:r>
    </w:p>
    <w:p w14:paraId="69D4D36D" w14:textId="77777777" w:rsidR="00B363B1" w:rsidRDefault="00DD777F">
      <w:pPr>
        <w:spacing w:line="360" w:lineRule="auto"/>
        <w:rPr>
          <w:rFonts w:ascii="宋体" w:hAnsi="宋体"/>
          <w:sz w:val="24"/>
        </w:rPr>
      </w:pPr>
      <w:r>
        <w:rPr>
          <w:rFonts w:ascii="宋体" w:hAnsi="宋体" w:hint="eastAsia"/>
          <w:sz w:val="24"/>
        </w:rPr>
        <w:t>4.1、本工程造价：</w:t>
      </w:r>
    </w:p>
    <w:p w14:paraId="24BFFEFA" w14:textId="77777777" w:rsidR="00B363B1" w:rsidRDefault="00DD777F">
      <w:pPr>
        <w:spacing w:line="360" w:lineRule="auto"/>
        <w:rPr>
          <w:rFonts w:ascii="宋体" w:hAnsi="宋体"/>
          <w:sz w:val="24"/>
        </w:rPr>
      </w:pPr>
      <w:r>
        <w:rPr>
          <w:rFonts w:ascii="宋体" w:hAnsi="宋体" w:hint="eastAsia"/>
          <w:sz w:val="24"/>
        </w:rPr>
        <w:t>本工程采用固定综合单价，在任何情况下均不作调整。</w:t>
      </w:r>
    </w:p>
    <w:p w14:paraId="74A57264" w14:textId="77777777" w:rsidR="00B363B1" w:rsidRDefault="00DD777F">
      <w:pPr>
        <w:pStyle w:val="23"/>
        <w:spacing w:line="360" w:lineRule="auto"/>
        <w:ind w:firstLineChars="0" w:firstLine="0"/>
        <w:rPr>
          <w:rFonts w:ascii="宋体" w:hAnsi="宋体" w:cs="Times New Roman"/>
          <w:sz w:val="24"/>
          <w:szCs w:val="24"/>
        </w:rPr>
      </w:pPr>
      <w:r>
        <w:rPr>
          <w:rFonts w:ascii="宋体" w:hAnsi="宋体" w:cs="Times New Roman" w:hint="eastAsia"/>
          <w:sz w:val="24"/>
          <w:szCs w:val="24"/>
        </w:rPr>
        <w:t>4.2、本工程综合单价对应的工作内容包括但不仅限于：</w:t>
      </w:r>
    </w:p>
    <w:p w14:paraId="0A2261AA" w14:textId="77777777" w:rsidR="00B363B1" w:rsidRDefault="00DD777F">
      <w:pPr>
        <w:pStyle w:val="23"/>
        <w:spacing w:line="360" w:lineRule="auto"/>
        <w:ind w:firstLine="540"/>
        <w:rPr>
          <w:rFonts w:ascii="宋体" w:hAnsi="宋体" w:cs="Times New Roman"/>
          <w:sz w:val="24"/>
          <w:szCs w:val="24"/>
        </w:rPr>
      </w:pPr>
      <w:r>
        <w:rPr>
          <w:rFonts w:ascii="宋体" w:hAnsi="宋体" w:cs="Times New Roman" w:hint="eastAsia"/>
          <w:sz w:val="24"/>
          <w:szCs w:val="24"/>
        </w:rPr>
        <w:t>详图设计费、人工费、材料费、设备费、工具费、质检费（材料复检并出具第三方检测报告等）、运输费、产品到场前的措施费，管理费、风险、利润、税金、保险、验收、产品移交前的维护费、临时设施费、如有驻场人员的住宿，办公等费用、发包方及监理方如有驻场人员的住宿，办公等费用，政策性文件规定的所有风险、责任等，以及完成本加工项目应支出的一切费用。</w:t>
      </w:r>
    </w:p>
    <w:p w14:paraId="640969A2" w14:textId="77777777" w:rsidR="00B363B1" w:rsidRDefault="00DD777F">
      <w:pPr>
        <w:pStyle w:val="23"/>
        <w:spacing w:line="360" w:lineRule="auto"/>
        <w:ind w:firstLine="540"/>
        <w:rPr>
          <w:rFonts w:ascii="宋体" w:hAnsi="宋体" w:cs="Times New Roman"/>
          <w:sz w:val="24"/>
          <w:szCs w:val="24"/>
        </w:rPr>
      </w:pPr>
      <w:r>
        <w:rPr>
          <w:rFonts w:ascii="宋体" w:hAnsi="宋体" w:cs="Times New Roman" w:hint="eastAsia"/>
          <w:sz w:val="24"/>
          <w:szCs w:val="24"/>
        </w:rPr>
        <w:t>以上综合单价为含税价，乙方向甲方提供真实的税务发票并承担相应的费用。</w:t>
      </w:r>
    </w:p>
    <w:p w14:paraId="58265281" w14:textId="77777777" w:rsidR="00B363B1" w:rsidRDefault="00DD777F">
      <w:pPr>
        <w:spacing w:line="360" w:lineRule="auto"/>
        <w:rPr>
          <w:rFonts w:asciiTheme="minorEastAsia" w:eastAsiaTheme="minorEastAsia" w:hAnsiTheme="minorEastAsia"/>
          <w:sz w:val="24"/>
        </w:rPr>
      </w:pPr>
      <w:r>
        <w:rPr>
          <w:rFonts w:ascii="宋体" w:hAnsi="宋体" w:hint="eastAsia"/>
          <w:sz w:val="24"/>
        </w:rPr>
        <w:t>4.3、</w:t>
      </w:r>
      <w:r>
        <w:rPr>
          <w:rFonts w:asciiTheme="minorEastAsia" w:eastAsiaTheme="minorEastAsia" w:hAnsiTheme="minorEastAsia" w:hint="eastAsia"/>
          <w:sz w:val="24"/>
        </w:rPr>
        <w:t>工程量为招标方的暂定工程量，工程量单位为㎡，结算工程量按乙方提交甲方确认后的排版图所示面积确认（工艺要求以及排版图所示的搭接、重合面积不重复计算）。</w:t>
      </w:r>
    </w:p>
    <w:p w14:paraId="5137F2DB" w14:textId="77777777" w:rsidR="00B363B1" w:rsidRDefault="00DD777F">
      <w:pPr>
        <w:pStyle w:val="23"/>
        <w:spacing w:line="360" w:lineRule="auto"/>
        <w:ind w:firstLineChars="0" w:firstLine="0"/>
        <w:rPr>
          <w:rFonts w:ascii="宋体" w:hAnsi="宋体" w:cs="Times New Roman"/>
          <w:sz w:val="24"/>
          <w:szCs w:val="24"/>
        </w:rPr>
      </w:pPr>
      <w:r>
        <w:rPr>
          <w:rFonts w:asciiTheme="minorEastAsia" w:eastAsiaTheme="minorEastAsia" w:hAnsiTheme="minorEastAsia" w:hint="eastAsia"/>
          <w:sz w:val="24"/>
          <w:szCs w:val="24"/>
        </w:rPr>
        <w:lastRenderedPageBreak/>
        <w:t>4.4、此综合单价为含税价(需提供</w:t>
      </w:r>
      <w:r>
        <w:rPr>
          <w:rFonts w:asciiTheme="minorEastAsia" w:eastAsiaTheme="minorEastAsia" w:hAnsiTheme="minorEastAsia" w:hint="eastAsia"/>
          <w:sz w:val="24"/>
          <w:szCs w:val="24"/>
          <w:highlight w:val="yellow"/>
        </w:rPr>
        <w:t>13%</w:t>
      </w:r>
      <w:r>
        <w:rPr>
          <w:rFonts w:asciiTheme="minorEastAsia" w:eastAsiaTheme="minorEastAsia" w:hAnsiTheme="minorEastAsia" w:hint="eastAsia"/>
          <w:sz w:val="24"/>
          <w:szCs w:val="24"/>
        </w:rPr>
        <w:t>增值税专用发票)，将作为结算单价，乙方不得以任何理由调整该综合单价(现场卸车工作由甲方承担，乙方不考虑卸车费)</w:t>
      </w:r>
      <w:r>
        <w:rPr>
          <w:rFonts w:ascii="宋体" w:hAnsi="宋体" w:cs="Times New Roman" w:hint="eastAsia"/>
          <w:sz w:val="24"/>
          <w:szCs w:val="24"/>
        </w:rPr>
        <w:t>，即结算总价＝Σ分项综合单价合价×分项工程量。</w:t>
      </w:r>
    </w:p>
    <w:p w14:paraId="6A6CAD26" w14:textId="77777777" w:rsidR="00B363B1" w:rsidRDefault="00DD777F">
      <w:pPr>
        <w:spacing w:line="360" w:lineRule="auto"/>
        <w:rPr>
          <w:rFonts w:ascii="宋体" w:hAnsi="宋体"/>
          <w:sz w:val="24"/>
        </w:rPr>
      </w:pPr>
      <w:r>
        <w:rPr>
          <w:rFonts w:ascii="宋体" w:hAnsi="宋体" w:hint="eastAsia"/>
          <w:sz w:val="24"/>
        </w:rPr>
        <w:t>本工程的压型钢板工程量暂定</w:t>
      </w:r>
      <w:r>
        <w:rPr>
          <w:rFonts w:ascii="宋体" w:hAnsi="宋体" w:hint="eastAsia"/>
          <w:sz w:val="24"/>
          <w:u w:val="single"/>
        </w:rPr>
        <w:t xml:space="preserve"> </w:t>
      </w:r>
      <w:r>
        <w:rPr>
          <w:rFonts w:hint="eastAsia"/>
          <w:sz w:val="24"/>
          <w:u w:val="single"/>
        </w:rPr>
        <w:t>5000</w:t>
      </w:r>
      <w:r>
        <w:rPr>
          <w:rFonts w:ascii="宋体" w:hAnsi="宋体" w:hint="eastAsia"/>
          <w:sz w:val="24"/>
        </w:rPr>
        <w:t>m</w:t>
      </w:r>
      <w:r>
        <w:rPr>
          <w:rFonts w:ascii="宋体" w:hAnsi="宋体" w:hint="eastAsia"/>
          <w:sz w:val="24"/>
          <w:vertAlign w:val="superscript"/>
        </w:rPr>
        <w:t>2</w:t>
      </w:r>
      <w:r>
        <w:rPr>
          <w:rFonts w:ascii="宋体" w:hAnsi="宋体" w:hint="eastAsia"/>
          <w:sz w:val="24"/>
        </w:rPr>
        <w:t>，（见表格）。合同总价暂定 ¥:</w:t>
      </w:r>
      <w:r>
        <w:rPr>
          <w:rFonts w:ascii="宋体" w:hAnsi="宋体" w:hint="eastAsia"/>
          <w:sz w:val="24"/>
          <w:u w:val="single"/>
        </w:rPr>
        <w:t xml:space="preserve">      </w:t>
      </w:r>
      <w:r>
        <w:rPr>
          <w:rFonts w:ascii="宋体" w:hAnsi="宋体" w:hint="eastAsia"/>
          <w:sz w:val="24"/>
        </w:rPr>
        <w:t>元（大写:人民币</w:t>
      </w:r>
      <w:r>
        <w:rPr>
          <w:rFonts w:ascii="宋体" w:hAnsi="宋体" w:hint="eastAsia"/>
          <w:sz w:val="24"/>
          <w:u w:val="single"/>
        </w:rPr>
        <w:t xml:space="preserve">                          </w:t>
      </w:r>
      <w:r>
        <w:rPr>
          <w:rFonts w:ascii="宋体" w:hAnsi="宋体" w:hint="eastAsia"/>
          <w:sz w:val="24"/>
        </w:rPr>
        <w:t xml:space="preserve">）。（详见工程量报价清单） </w:t>
      </w:r>
    </w:p>
    <w:p w14:paraId="663B72BA" w14:textId="77777777" w:rsidR="00B363B1" w:rsidRDefault="00DD777F">
      <w:pPr>
        <w:numPr>
          <w:ilvl w:val="0"/>
          <w:numId w:val="7"/>
        </w:numPr>
        <w:spacing w:line="360" w:lineRule="auto"/>
        <w:rPr>
          <w:rFonts w:ascii="宋体" w:hAnsi="宋体"/>
          <w:sz w:val="24"/>
        </w:rPr>
      </w:pPr>
      <w:r>
        <w:rPr>
          <w:rFonts w:ascii="宋体" w:hAnsi="宋体" w:hint="eastAsia"/>
          <w:sz w:val="24"/>
        </w:rPr>
        <w:t>工程款的支付</w:t>
      </w:r>
    </w:p>
    <w:p w14:paraId="11AD474E" w14:textId="77777777" w:rsidR="00B363B1" w:rsidRDefault="00DD777F">
      <w:pPr>
        <w:numPr>
          <w:ilvl w:val="0"/>
          <w:numId w:val="8"/>
        </w:numPr>
        <w:spacing w:line="360" w:lineRule="auto"/>
        <w:rPr>
          <w:rFonts w:ascii="宋体" w:hAnsi="宋体" w:cs="宋体"/>
          <w:sz w:val="24"/>
        </w:rPr>
      </w:pPr>
      <w:r>
        <w:rPr>
          <w:rFonts w:ascii="宋体" w:hAnsi="宋体" w:cs="宋体"/>
          <w:sz w:val="24"/>
        </w:rPr>
        <w:t>乙方每月20日前与项目部办理上月21日至本月20日之间货物供应的结算手续</w:t>
      </w:r>
      <w:r>
        <w:rPr>
          <w:rFonts w:ascii="宋体" w:hAnsi="宋体" w:cs="宋体" w:hint="eastAsia"/>
          <w:sz w:val="24"/>
        </w:rPr>
        <w:t>；</w:t>
      </w:r>
    </w:p>
    <w:p w14:paraId="3F9526DF" w14:textId="77777777" w:rsidR="00B363B1" w:rsidRDefault="00DD777F">
      <w:pPr>
        <w:numPr>
          <w:ilvl w:val="0"/>
          <w:numId w:val="8"/>
        </w:numPr>
        <w:spacing w:line="360" w:lineRule="auto"/>
        <w:rPr>
          <w:rFonts w:ascii="宋体" w:hAnsi="宋体"/>
          <w:sz w:val="24"/>
        </w:rPr>
      </w:pPr>
      <w:r>
        <w:rPr>
          <w:rFonts w:ascii="宋体" w:hAnsi="宋体" w:cs="宋体"/>
          <w:sz w:val="24"/>
        </w:rPr>
        <w:t>结算手续完成后，乙方应按双方已确认的货款，向甲方提供增值税发票，增值税发票为增值税专用发票</w:t>
      </w:r>
      <w:r>
        <w:rPr>
          <w:rFonts w:ascii="宋体" w:hAnsi="宋体" w:cs="宋体"/>
          <w:sz w:val="24"/>
          <w:highlight w:val="yellow"/>
        </w:rPr>
        <w:t>，使用税率为</w:t>
      </w:r>
      <w:r>
        <w:rPr>
          <w:rFonts w:ascii="宋体" w:hAnsi="宋体" w:cs="宋体" w:hint="eastAsia"/>
          <w:sz w:val="24"/>
          <w:highlight w:val="yellow"/>
          <w:u w:val="single"/>
        </w:rPr>
        <w:t xml:space="preserve">    </w:t>
      </w:r>
      <w:r>
        <w:rPr>
          <w:rFonts w:ascii="宋体" w:hAnsi="宋体" w:cs="宋体"/>
          <w:sz w:val="24"/>
          <w:highlight w:val="yellow"/>
        </w:rPr>
        <w:t>%</w:t>
      </w:r>
      <w:r>
        <w:rPr>
          <w:rFonts w:ascii="宋体" w:hAnsi="宋体" w:cs="宋体"/>
          <w:sz w:val="24"/>
        </w:rPr>
        <w:t>，并准确填写发票内容，否则甲方有权拒绝付款，因乙方增值税专用发票开具错误造成甲方增值税抵扣税额损失的，由乙方全额进行赔偿，</w:t>
      </w:r>
    </w:p>
    <w:p w14:paraId="580100F1" w14:textId="77777777" w:rsidR="00B363B1" w:rsidRDefault="00DD777F">
      <w:pPr>
        <w:numPr>
          <w:ilvl w:val="0"/>
          <w:numId w:val="8"/>
        </w:numPr>
        <w:spacing w:line="360" w:lineRule="auto"/>
        <w:rPr>
          <w:rFonts w:ascii="宋体" w:hAnsi="宋体"/>
          <w:sz w:val="24"/>
        </w:rPr>
      </w:pPr>
      <w:r>
        <w:rPr>
          <w:rFonts w:ascii="宋体" w:hAnsi="宋体" w:cs="宋体"/>
          <w:sz w:val="24"/>
        </w:rPr>
        <w:t>无预付款，货到现场验收合格后，次月25日前按供货合格量的80%进行支付</w:t>
      </w:r>
      <w:r>
        <w:rPr>
          <w:rFonts w:ascii="宋体" w:hAnsi="宋体" w:cs="宋体" w:hint="eastAsia"/>
          <w:sz w:val="24"/>
        </w:rPr>
        <w:t>，</w:t>
      </w:r>
    </w:p>
    <w:p w14:paraId="398E05C7" w14:textId="77777777" w:rsidR="00B363B1" w:rsidRDefault="00DD777F">
      <w:pPr>
        <w:spacing w:line="360" w:lineRule="auto"/>
        <w:rPr>
          <w:rFonts w:ascii="宋体" w:hAnsi="宋体" w:cs="宋体"/>
          <w:sz w:val="24"/>
        </w:rPr>
      </w:pPr>
      <w:r>
        <w:rPr>
          <w:rFonts w:ascii="宋体" w:hAnsi="宋体" w:cs="宋体"/>
          <w:sz w:val="24"/>
        </w:rPr>
        <w:t>余款在最后一批货物到场案首合格后三个月内付清，如取样复验不合格，甲方拒绝付款</w:t>
      </w:r>
      <w:r>
        <w:rPr>
          <w:rFonts w:ascii="宋体" w:hAnsi="宋体" w:cs="宋体" w:hint="eastAsia"/>
          <w:sz w:val="24"/>
        </w:rPr>
        <w:t>；</w:t>
      </w:r>
    </w:p>
    <w:p w14:paraId="1880702C" w14:textId="77777777" w:rsidR="00B363B1" w:rsidRDefault="00DD777F">
      <w:pPr>
        <w:spacing w:line="360" w:lineRule="auto"/>
        <w:rPr>
          <w:rFonts w:ascii="宋体" w:hAnsi="宋体"/>
          <w:sz w:val="24"/>
        </w:rPr>
      </w:pPr>
      <w:r>
        <w:rPr>
          <w:rFonts w:ascii="宋体" w:hAnsi="宋体" w:cs="宋体" w:hint="eastAsia"/>
          <w:sz w:val="24"/>
        </w:rPr>
        <w:t>4、</w:t>
      </w:r>
      <w:r>
        <w:rPr>
          <w:rFonts w:ascii="宋体" w:hAnsi="宋体" w:cs="宋体"/>
          <w:sz w:val="24"/>
        </w:rPr>
        <w:t>若乙方不能按时到甲方项目办理验收手续或不能及时开具发票并送到甲方，该月的验收和入账手续相应顺延，由此造成的损失由乙方自行承担。</w:t>
      </w:r>
    </w:p>
    <w:p w14:paraId="125C0966" w14:textId="77777777" w:rsidR="00B363B1" w:rsidRDefault="00DD777F">
      <w:pPr>
        <w:spacing w:line="360" w:lineRule="auto"/>
        <w:rPr>
          <w:rFonts w:ascii="宋体" w:hAnsi="宋体"/>
          <w:sz w:val="24"/>
        </w:rPr>
      </w:pPr>
      <w:r>
        <w:rPr>
          <w:rFonts w:ascii="宋体" w:hAnsi="宋体" w:hint="eastAsia"/>
          <w:sz w:val="24"/>
        </w:rPr>
        <w:t>六、双方责任</w:t>
      </w:r>
    </w:p>
    <w:p w14:paraId="6FE1577B" w14:textId="77777777" w:rsidR="00B363B1" w:rsidRDefault="00DD777F">
      <w:pPr>
        <w:spacing w:line="360" w:lineRule="auto"/>
        <w:rPr>
          <w:rFonts w:ascii="宋体" w:hAnsi="宋体"/>
          <w:sz w:val="24"/>
        </w:rPr>
      </w:pPr>
      <w:r>
        <w:rPr>
          <w:rFonts w:ascii="宋体" w:hAnsi="宋体" w:hint="eastAsia"/>
          <w:sz w:val="24"/>
        </w:rPr>
        <w:t>6.1、甲方责任</w:t>
      </w:r>
    </w:p>
    <w:p w14:paraId="32E60A30" w14:textId="4AC96E9C" w:rsidR="00B363B1" w:rsidRDefault="00DD777F">
      <w:pPr>
        <w:spacing w:line="360" w:lineRule="auto"/>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1 \* GB2</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 xml:space="preserve">甲方任命 </w:t>
      </w:r>
      <w:r>
        <w:rPr>
          <w:rFonts w:ascii="宋体" w:hAnsi="宋体" w:hint="eastAsia"/>
          <w:sz w:val="24"/>
          <w:u w:val="single"/>
        </w:rPr>
        <w:t xml:space="preserve">  </w:t>
      </w:r>
      <w:r w:rsidR="004E73DE">
        <w:rPr>
          <w:rFonts w:ascii="宋体" w:hAnsi="宋体" w:hint="eastAsia"/>
          <w:sz w:val="24"/>
          <w:u w:val="single"/>
        </w:rPr>
        <w:t xml:space="preserve">陈国阳 </w:t>
      </w:r>
      <w:r>
        <w:rPr>
          <w:rFonts w:ascii="宋体" w:hAnsi="宋体" w:hint="eastAsia"/>
          <w:sz w:val="24"/>
        </w:rPr>
        <w:t xml:space="preserve"> 为甲方现场管理代表，负责本合同工程的配合和管理；</w:t>
      </w:r>
    </w:p>
    <w:p w14:paraId="3E219AB2" w14:textId="77777777" w:rsidR="00B363B1" w:rsidRDefault="00DD777F">
      <w:pPr>
        <w:spacing w:line="360" w:lineRule="auto"/>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2 \* GB2</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负责向乙方提供设计院签发图纸一套；</w:t>
      </w:r>
    </w:p>
    <w:p w14:paraId="2A386E8A" w14:textId="77777777" w:rsidR="00B363B1" w:rsidRDefault="00DD777F">
      <w:pPr>
        <w:spacing w:line="360" w:lineRule="auto"/>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3 \* GB2</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sz w:val="24"/>
        </w:rPr>
        <w:t>负责制作计划、制作方案的确认和审批；</w:t>
      </w:r>
    </w:p>
    <w:p w14:paraId="51F56FBC" w14:textId="77777777" w:rsidR="00B363B1" w:rsidRDefault="00DD777F">
      <w:pPr>
        <w:spacing w:line="360" w:lineRule="auto"/>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4 \* GB2</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⑷</w:t>
      </w:r>
      <w:r>
        <w:rPr>
          <w:rFonts w:ascii="宋体" w:hAnsi="宋体"/>
          <w:sz w:val="24"/>
        </w:rPr>
        <w:fldChar w:fldCharType="end"/>
      </w:r>
      <w:r>
        <w:rPr>
          <w:rFonts w:ascii="宋体" w:hAnsi="宋体" w:hint="eastAsia"/>
          <w:sz w:val="24"/>
        </w:rPr>
        <w:t>检查和监督乙方的工程进度和施工质量，对施工中影响工程质量和进度的因素有协调权利；</w:t>
      </w:r>
    </w:p>
    <w:p w14:paraId="4FCC63B3" w14:textId="77777777" w:rsidR="00B363B1" w:rsidRDefault="00DD777F">
      <w:pPr>
        <w:spacing w:line="360" w:lineRule="auto"/>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5 \* GB2</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⑸</w:t>
      </w:r>
      <w:r>
        <w:rPr>
          <w:rFonts w:ascii="宋体" w:hAnsi="宋体"/>
          <w:sz w:val="24"/>
        </w:rPr>
        <w:fldChar w:fldCharType="end"/>
      </w:r>
      <w:r>
        <w:rPr>
          <w:rFonts w:ascii="宋体" w:hAnsi="宋体" w:hint="eastAsia"/>
          <w:sz w:val="24"/>
        </w:rPr>
        <w:t>与乙方共同解决施工生产中存在的难题，组织货物到场验收等其他事宜；</w:t>
      </w:r>
    </w:p>
    <w:p w14:paraId="6F19B326" w14:textId="77777777" w:rsidR="00B363B1" w:rsidRDefault="00DD777F">
      <w:pPr>
        <w:spacing w:line="360" w:lineRule="auto"/>
        <w:rPr>
          <w:rFonts w:ascii="宋体" w:hAnsi="宋体"/>
          <w:sz w:val="24"/>
        </w:rPr>
      </w:pPr>
      <w:r>
        <w:rPr>
          <w:rFonts w:ascii="宋体" w:hAnsi="宋体" w:hint="eastAsia"/>
          <w:sz w:val="24"/>
        </w:rPr>
        <w:t>⑹甲方、业主和监理有权随时对乙方加工完毕的压型钢板进行抽查，若未达到验收规范的要求，乙方应立即组织相关人员进行退换，甲方暂停支付乙方工程款，且发生费用由乙方自理；</w:t>
      </w:r>
    </w:p>
    <w:p w14:paraId="47FAB2F0" w14:textId="77777777" w:rsidR="00B363B1" w:rsidRDefault="00DD777F">
      <w:pPr>
        <w:spacing w:line="360" w:lineRule="auto"/>
        <w:rPr>
          <w:rFonts w:ascii="宋体" w:hAnsi="宋体"/>
          <w:sz w:val="24"/>
        </w:rPr>
      </w:pPr>
      <w:r>
        <w:rPr>
          <w:rFonts w:ascii="宋体" w:hAnsi="宋体" w:hint="eastAsia"/>
          <w:sz w:val="24"/>
        </w:rPr>
        <w:t>⑺按时向乙方支付工程款。</w:t>
      </w:r>
    </w:p>
    <w:p w14:paraId="77AF7E05" w14:textId="77777777" w:rsidR="00B363B1" w:rsidRDefault="00DD777F">
      <w:pPr>
        <w:spacing w:line="360" w:lineRule="auto"/>
        <w:rPr>
          <w:rFonts w:ascii="宋体" w:hAnsi="宋体"/>
          <w:sz w:val="24"/>
        </w:rPr>
      </w:pPr>
      <w:r>
        <w:rPr>
          <w:rFonts w:ascii="宋体" w:hAnsi="宋体" w:hint="eastAsia"/>
          <w:sz w:val="24"/>
        </w:rPr>
        <w:t>6.2、乙方责任</w:t>
      </w:r>
    </w:p>
    <w:p w14:paraId="2282880B" w14:textId="77777777" w:rsidR="00B363B1" w:rsidRDefault="00DD777F">
      <w:pPr>
        <w:spacing w:line="360" w:lineRule="auto"/>
        <w:rPr>
          <w:rFonts w:ascii="宋体" w:hAnsi="宋体"/>
          <w:sz w:val="24"/>
        </w:rPr>
      </w:pPr>
      <w:r>
        <w:rPr>
          <w:rFonts w:ascii="宋体" w:hAnsi="宋体"/>
          <w:sz w:val="24"/>
        </w:rPr>
        <w:lastRenderedPageBreak/>
        <w:fldChar w:fldCharType="begin"/>
      </w:r>
      <w:r>
        <w:rPr>
          <w:rFonts w:ascii="宋体" w:hAnsi="宋体"/>
          <w:sz w:val="24"/>
        </w:rPr>
        <w:instrText xml:space="preserve"> </w:instrText>
      </w:r>
      <w:r>
        <w:rPr>
          <w:rFonts w:ascii="宋体" w:hAnsi="宋体" w:hint="eastAsia"/>
          <w:sz w:val="24"/>
        </w:rPr>
        <w:instrText>= 1 \* GB2</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乙方任命</w:t>
      </w:r>
      <w:r>
        <w:rPr>
          <w:rFonts w:ascii="宋体" w:hAnsi="宋体" w:hint="eastAsia"/>
          <w:sz w:val="24"/>
          <w:u w:val="single"/>
        </w:rPr>
        <w:t xml:space="preserve">          </w:t>
      </w:r>
      <w:r>
        <w:rPr>
          <w:rFonts w:ascii="宋体" w:hAnsi="宋体" w:hint="eastAsia"/>
          <w:sz w:val="24"/>
        </w:rPr>
        <w:t>为本工程的总代表，全面负责本合同工程的施工与管理，若乙方代表更换，须提前七天书面通知甲方并经甲方认可，其后任必须全面承担前任应负的责任；</w:t>
      </w:r>
    </w:p>
    <w:p w14:paraId="04A9DC26" w14:textId="77777777" w:rsidR="00B363B1" w:rsidRDefault="00DD777F">
      <w:pPr>
        <w:spacing w:line="360" w:lineRule="auto"/>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2 \* GB2</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编制详尽的制作方案及制作进度计划并报甲方代表，并严格按照甲方事先确定的进场计划提供材料到现场指定位置；</w:t>
      </w:r>
    </w:p>
    <w:p w14:paraId="036F6298" w14:textId="77777777" w:rsidR="00B363B1" w:rsidRDefault="00DD777F">
      <w:pPr>
        <w:spacing w:line="360" w:lineRule="auto"/>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3 \* GB2</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sz w:val="24"/>
        </w:rPr>
        <w:t>严格按设计图纸和有关技术规范及经甲方与业主审核同意的施工方案进行制作，做到安全生产、文明施工；</w:t>
      </w:r>
    </w:p>
    <w:p w14:paraId="63260AF4" w14:textId="77777777" w:rsidR="00B363B1" w:rsidRDefault="00DD777F">
      <w:pPr>
        <w:spacing w:line="360" w:lineRule="auto"/>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4 \* GB2</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⑷</w:t>
      </w:r>
      <w:r>
        <w:rPr>
          <w:rFonts w:ascii="宋体" w:hAnsi="宋体"/>
          <w:sz w:val="24"/>
        </w:rPr>
        <w:fldChar w:fldCharType="end"/>
      </w:r>
      <w:r>
        <w:rPr>
          <w:rFonts w:ascii="宋体" w:hAnsi="宋体" w:hint="eastAsia"/>
          <w:sz w:val="24"/>
        </w:rPr>
        <w:t>乙方必须服从甲方、驻厂代表、业主、监理对制作质量的管理和监督，严格遵守安全技术操作规程和规章制度；</w:t>
      </w:r>
    </w:p>
    <w:p w14:paraId="457F1326" w14:textId="77777777" w:rsidR="00B363B1" w:rsidRDefault="00DD777F">
      <w:pPr>
        <w:spacing w:line="360" w:lineRule="auto"/>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5 \* GB2</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⑸</w:t>
      </w:r>
      <w:r>
        <w:rPr>
          <w:rFonts w:ascii="宋体" w:hAnsi="宋体"/>
          <w:sz w:val="24"/>
        </w:rPr>
        <w:fldChar w:fldCharType="end"/>
      </w:r>
      <w:r>
        <w:rPr>
          <w:rFonts w:ascii="宋体" w:hAnsi="宋体" w:hint="eastAsia"/>
          <w:sz w:val="24"/>
        </w:rPr>
        <w:t>乙方有义务给业主、监理、甲方委派的质监人员免费提供驻厂办公室及相关检测器械，以满足检验、监造要求；</w:t>
      </w:r>
    </w:p>
    <w:p w14:paraId="370E70D9" w14:textId="77777777" w:rsidR="00B363B1" w:rsidRDefault="00DD777F">
      <w:pPr>
        <w:spacing w:line="360" w:lineRule="auto"/>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6 \* GB2</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⑹</w:t>
      </w:r>
      <w:r>
        <w:rPr>
          <w:rFonts w:ascii="宋体" w:hAnsi="宋体"/>
          <w:sz w:val="24"/>
        </w:rPr>
        <w:fldChar w:fldCharType="end"/>
      </w:r>
      <w:r>
        <w:rPr>
          <w:rFonts w:ascii="宋体" w:hAnsi="宋体" w:hint="eastAsia"/>
          <w:sz w:val="24"/>
        </w:rPr>
        <w:t>材料复检以及试件（样品）选取必须经甲方代表见证和认可，但不能因此免除乙方应承担的责任。按甲方要求提供本工程制作施工资料，协助甲方整理有关的竣工资料（具体份数根据监理单位的要求确定）；</w:t>
      </w:r>
    </w:p>
    <w:p w14:paraId="400BF8B8" w14:textId="77777777" w:rsidR="00B363B1" w:rsidRDefault="00DD777F">
      <w:pPr>
        <w:spacing w:line="360" w:lineRule="auto"/>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7 \* GB2</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⑺</w:t>
      </w:r>
      <w:r>
        <w:rPr>
          <w:rFonts w:ascii="宋体" w:hAnsi="宋体"/>
          <w:sz w:val="24"/>
        </w:rPr>
        <w:fldChar w:fldCharType="end"/>
      </w:r>
      <w:r>
        <w:rPr>
          <w:rFonts w:ascii="宋体" w:hAnsi="宋体" w:hint="eastAsia"/>
          <w:sz w:val="24"/>
        </w:rPr>
        <w:t>乙方对所有半成品、成品都有保护责任，未出厂前对已制作完成压型钢板要妥善堆放和保管。若因乙方原因造成成品损坏，由乙方修复并赔偿给甲方带来的直接损失；</w:t>
      </w:r>
    </w:p>
    <w:p w14:paraId="2651740D" w14:textId="77777777" w:rsidR="00B363B1" w:rsidRDefault="00DD777F">
      <w:pPr>
        <w:spacing w:line="360" w:lineRule="auto"/>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8 \* GB2</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⑻</w:t>
      </w:r>
      <w:r>
        <w:rPr>
          <w:rFonts w:ascii="宋体" w:hAnsi="宋体"/>
          <w:sz w:val="24"/>
        </w:rPr>
        <w:fldChar w:fldCharType="end"/>
      </w:r>
      <w:r>
        <w:rPr>
          <w:rFonts w:ascii="宋体" w:hAnsi="宋体" w:hint="eastAsia"/>
          <w:sz w:val="24"/>
        </w:rPr>
        <w:t>遵守甲方的《安全施工细则》，在施工过程中做好安全防护措施和安全检查，由乙方原因造成的安全事故由乙方负责。</w:t>
      </w:r>
    </w:p>
    <w:p w14:paraId="1DDDDBF5" w14:textId="77777777" w:rsidR="00B363B1" w:rsidRDefault="00DD777F">
      <w:pPr>
        <w:spacing w:line="360" w:lineRule="auto"/>
        <w:rPr>
          <w:rFonts w:ascii="宋体" w:hAnsi="宋体"/>
          <w:sz w:val="24"/>
        </w:rPr>
      </w:pPr>
      <w:r>
        <w:rPr>
          <w:rFonts w:ascii="宋体" w:hAnsi="宋体"/>
          <w:sz w:val="24"/>
        </w:rPr>
        <w:fldChar w:fldCharType="begin"/>
      </w:r>
      <w:r>
        <w:rPr>
          <w:rFonts w:ascii="宋体" w:hAnsi="宋体"/>
          <w:sz w:val="24"/>
        </w:rPr>
        <w:instrText xml:space="preserve"> </w:instrText>
      </w:r>
      <w:r>
        <w:rPr>
          <w:rFonts w:ascii="宋体" w:hAnsi="宋体" w:hint="eastAsia"/>
          <w:sz w:val="24"/>
        </w:rPr>
        <w:instrText>= 9 \* GB2</w:instrText>
      </w:r>
      <w:r>
        <w:rPr>
          <w:rFonts w:ascii="宋体" w:hAnsi="宋体"/>
          <w:sz w:val="24"/>
        </w:rPr>
        <w:instrText xml:space="preserve"> </w:instrText>
      </w:r>
      <w:r>
        <w:rPr>
          <w:rFonts w:ascii="宋体" w:hAnsi="宋体"/>
          <w:sz w:val="24"/>
        </w:rPr>
        <w:fldChar w:fldCharType="separate"/>
      </w:r>
      <w:r>
        <w:rPr>
          <w:rFonts w:ascii="宋体" w:hAnsi="宋体" w:hint="eastAsia"/>
          <w:sz w:val="24"/>
        </w:rPr>
        <w:t>⑼</w:t>
      </w:r>
      <w:r>
        <w:rPr>
          <w:rFonts w:ascii="宋体" w:hAnsi="宋体"/>
          <w:sz w:val="24"/>
        </w:rPr>
        <w:fldChar w:fldCharType="end"/>
      </w:r>
      <w:r>
        <w:rPr>
          <w:rFonts w:ascii="宋体" w:hAnsi="宋体" w:hint="eastAsia"/>
          <w:sz w:val="24"/>
        </w:rPr>
        <w:t>乙方应认真考察运输道路，并对整个运输过程的安全负责（包括对人员伤亡、道路的损害等）。</w:t>
      </w:r>
    </w:p>
    <w:p w14:paraId="634C198C" w14:textId="77777777" w:rsidR="00B363B1" w:rsidRDefault="00DD777F">
      <w:pPr>
        <w:spacing w:line="360" w:lineRule="auto"/>
        <w:rPr>
          <w:rFonts w:ascii="宋体" w:hAnsi="宋体"/>
          <w:sz w:val="24"/>
        </w:rPr>
      </w:pPr>
      <w:r>
        <w:rPr>
          <w:rFonts w:ascii="宋体" w:hAnsi="宋体" w:hint="eastAsia"/>
          <w:sz w:val="24"/>
        </w:rPr>
        <w:t>七、工程质量和竣工验收</w:t>
      </w:r>
    </w:p>
    <w:p w14:paraId="797CFE00" w14:textId="77777777" w:rsidR="00B363B1" w:rsidRDefault="00DD777F">
      <w:pPr>
        <w:spacing w:line="360" w:lineRule="auto"/>
        <w:rPr>
          <w:rFonts w:ascii="宋体" w:hAnsi="宋体"/>
          <w:sz w:val="24"/>
        </w:rPr>
      </w:pPr>
      <w:r>
        <w:rPr>
          <w:rFonts w:ascii="宋体" w:hAnsi="宋体" w:hint="eastAsia"/>
          <w:sz w:val="24"/>
        </w:rPr>
        <w:t>7.1、本工程质量应根据设计施工图、修改图、变更通知、施工说明及有关技术文件，遵照国家现行《建筑安装工程施工及验收规范》、《钢结构施工质量验收规范50205-2001》、</w:t>
      </w:r>
      <w:r>
        <w:rPr>
          <w:rFonts w:hint="eastAsia"/>
          <w:sz w:val="22"/>
          <w:szCs w:val="22"/>
        </w:rPr>
        <w:t>《钢与混凝土组合楼</w:t>
      </w:r>
      <w:r>
        <w:rPr>
          <w:rFonts w:hint="eastAsia"/>
          <w:sz w:val="22"/>
          <w:szCs w:val="22"/>
        </w:rPr>
        <w:t>(</w:t>
      </w:r>
      <w:r>
        <w:rPr>
          <w:rFonts w:hint="eastAsia"/>
          <w:sz w:val="22"/>
          <w:szCs w:val="22"/>
        </w:rPr>
        <w:t>屋</w:t>
      </w:r>
      <w:r>
        <w:rPr>
          <w:rFonts w:hint="eastAsia"/>
          <w:sz w:val="22"/>
          <w:szCs w:val="22"/>
        </w:rPr>
        <w:t>)</w:t>
      </w:r>
      <w:r>
        <w:rPr>
          <w:rFonts w:hint="eastAsia"/>
          <w:sz w:val="22"/>
          <w:szCs w:val="22"/>
        </w:rPr>
        <w:t>盖结构构造》</w:t>
      </w:r>
      <w:r>
        <w:rPr>
          <w:rFonts w:hint="eastAsia"/>
          <w:sz w:val="22"/>
          <w:szCs w:val="22"/>
        </w:rPr>
        <w:t>(05SG522)</w:t>
      </w:r>
      <w:r>
        <w:rPr>
          <w:rFonts w:ascii="宋体" w:hAnsi="宋体" w:hint="eastAsia"/>
          <w:sz w:val="24"/>
        </w:rPr>
        <w:t>和有关质量规定，乙方确保承包范围内工程质量。</w:t>
      </w:r>
    </w:p>
    <w:p w14:paraId="4B2946A7" w14:textId="77777777" w:rsidR="00B363B1" w:rsidRDefault="00DD777F">
      <w:pPr>
        <w:spacing w:line="360" w:lineRule="auto"/>
        <w:rPr>
          <w:rFonts w:ascii="宋体" w:hAnsi="宋体"/>
          <w:sz w:val="24"/>
        </w:rPr>
      </w:pPr>
      <w:r>
        <w:rPr>
          <w:rFonts w:ascii="宋体" w:hAnsi="宋体" w:hint="eastAsia"/>
          <w:sz w:val="24"/>
        </w:rPr>
        <w:t>7.2、乙方提供的材料、构件、设备，必须具有产品合格证或质量证明文件。没有合格证书，且未经鉴定或经过试验鉴定为不合格产品的建筑材料、配件和设备，不得用于本工程。</w:t>
      </w:r>
    </w:p>
    <w:p w14:paraId="098849DD" w14:textId="77777777" w:rsidR="00B363B1" w:rsidRDefault="00DD777F">
      <w:pPr>
        <w:spacing w:line="360" w:lineRule="auto"/>
        <w:rPr>
          <w:rFonts w:ascii="宋体" w:hAnsi="宋体" w:cs="黑体"/>
          <w:kern w:val="0"/>
          <w:sz w:val="24"/>
        </w:rPr>
      </w:pPr>
      <w:r>
        <w:rPr>
          <w:rFonts w:ascii="宋体" w:hAnsi="宋体" w:hint="eastAsia"/>
          <w:sz w:val="24"/>
        </w:rPr>
        <w:t>7.3、本工程压型钢板所采用钢材必须为：</w:t>
      </w:r>
      <w:r>
        <w:rPr>
          <w:rFonts w:ascii="宋体" w:hAnsi="宋体" w:cs="Arial" w:hint="eastAsia"/>
          <w:kern w:val="0"/>
          <w:sz w:val="24"/>
        </w:rPr>
        <w:t>宝钢、首钢、鞍钢、广钢、韶钢、武钢</w:t>
      </w:r>
      <w:r>
        <w:rPr>
          <w:rFonts w:ascii="宋体" w:hAnsi="宋体" w:cs="黑体" w:hint="eastAsia"/>
          <w:kern w:val="0"/>
          <w:sz w:val="24"/>
        </w:rPr>
        <w:lastRenderedPageBreak/>
        <w:t>等大型钢铁企业产品。且性能满足设计要求。</w:t>
      </w:r>
    </w:p>
    <w:p w14:paraId="4C866AEB" w14:textId="77777777" w:rsidR="00B363B1" w:rsidRDefault="00DD777F">
      <w:pPr>
        <w:spacing w:line="360" w:lineRule="auto"/>
        <w:rPr>
          <w:rFonts w:ascii="宋体" w:hAnsi="宋体"/>
          <w:sz w:val="24"/>
        </w:rPr>
      </w:pPr>
      <w:r>
        <w:rPr>
          <w:rFonts w:ascii="宋体" w:hAnsi="宋体" w:hint="eastAsia"/>
          <w:sz w:val="24"/>
        </w:rPr>
        <w:t>7.4、钢筋桁架与底模之间的电阻焊点，其抗剪承载力标准值应满足CECS273:2010中表3.5.2规定。</w:t>
      </w:r>
    </w:p>
    <w:p w14:paraId="5BC085B9" w14:textId="77777777" w:rsidR="00B363B1" w:rsidRDefault="00DD777F">
      <w:pPr>
        <w:spacing w:line="360" w:lineRule="auto"/>
        <w:rPr>
          <w:rFonts w:ascii="宋体" w:hAnsi="宋体"/>
          <w:sz w:val="24"/>
        </w:rPr>
      </w:pPr>
      <w:r>
        <w:rPr>
          <w:rFonts w:ascii="宋体" w:hAnsi="宋体" w:hint="eastAsia"/>
          <w:sz w:val="24"/>
        </w:rPr>
        <w:t>7.5、乙方应认真按照标准、规范和设计要求以及甲方依据合同发出的指令施工，随时接受甲方的检查检验，如果业主或监理工程师在进行工程验收时发现乙方所施工工程质量不合格，其工料费损失由乙方承担。如乙方施工质量不符合设计要求及国家现行验收规范标准，甲方有权要求乙方停工返修，由此而发生的一切费用由乙方承担，工期不予顺延。因甲方原因或其它非乙方原因引起的经济支出，由甲方承担。</w:t>
      </w:r>
    </w:p>
    <w:p w14:paraId="03D6E792" w14:textId="77777777" w:rsidR="00B363B1" w:rsidRDefault="00DD777F">
      <w:pPr>
        <w:spacing w:line="360" w:lineRule="auto"/>
        <w:rPr>
          <w:rFonts w:ascii="宋体" w:hAnsi="宋体"/>
          <w:sz w:val="24"/>
        </w:rPr>
      </w:pPr>
      <w:r>
        <w:rPr>
          <w:rFonts w:ascii="宋体" w:hAnsi="宋体" w:hint="eastAsia"/>
          <w:sz w:val="24"/>
        </w:rPr>
        <w:t>八、文明施工与安全保卫</w:t>
      </w:r>
    </w:p>
    <w:p w14:paraId="667E8BF3" w14:textId="77777777" w:rsidR="00B363B1" w:rsidRDefault="00DD777F">
      <w:pPr>
        <w:spacing w:line="360" w:lineRule="auto"/>
        <w:rPr>
          <w:rFonts w:ascii="宋体" w:hAnsi="宋体"/>
          <w:sz w:val="24"/>
        </w:rPr>
      </w:pPr>
      <w:r>
        <w:rPr>
          <w:rFonts w:ascii="宋体" w:hAnsi="宋体" w:hint="eastAsia"/>
          <w:sz w:val="24"/>
        </w:rPr>
        <w:t>8.1、乙方应严格遵守国家、当地政府及现场业主、监理、总包的安全、文明施工、保卫的各项规定，并制定相应的管理制度。</w:t>
      </w:r>
    </w:p>
    <w:p w14:paraId="1FCBE729" w14:textId="77777777" w:rsidR="00B363B1" w:rsidRDefault="00DD777F">
      <w:pPr>
        <w:spacing w:line="360" w:lineRule="auto"/>
        <w:rPr>
          <w:rFonts w:ascii="宋体" w:hAnsi="宋体"/>
          <w:sz w:val="24"/>
        </w:rPr>
      </w:pPr>
      <w:r>
        <w:rPr>
          <w:rFonts w:ascii="宋体" w:hAnsi="宋体" w:hint="eastAsia"/>
          <w:sz w:val="24"/>
        </w:rPr>
        <w:t>8.2、乙方施工人员必须持有效的上岗证、合格证。</w:t>
      </w:r>
    </w:p>
    <w:p w14:paraId="6C6FC95D" w14:textId="77777777" w:rsidR="00B363B1" w:rsidRDefault="00DD777F">
      <w:pPr>
        <w:spacing w:line="360" w:lineRule="auto"/>
        <w:rPr>
          <w:rFonts w:ascii="宋体" w:hAnsi="宋体"/>
          <w:sz w:val="24"/>
        </w:rPr>
      </w:pPr>
      <w:r>
        <w:rPr>
          <w:rFonts w:ascii="宋体" w:hAnsi="宋体" w:hint="eastAsia"/>
          <w:sz w:val="24"/>
        </w:rPr>
        <w:t>8.3、乙方应负责和保障甲方免于承担工程施工中造成对任何财产（如厂房建筑、机电设备、吊装设备等）的损坏而发生的费用。</w:t>
      </w:r>
    </w:p>
    <w:p w14:paraId="178CDAD7" w14:textId="77777777" w:rsidR="00B363B1" w:rsidRDefault="00DD777F">
      <w:pPr>
        <w:spacing w:line="360" w:lineRule="auto"/>
        <w:rPr>
          <w:rFonts w:ascii="宋体" w:hAnsi="宋体"/>
          <w:sz w:val="24"/>
        </w:rPr>
      </w:pPr>
      <w:r>
        <w:rPr>
          <w:rFonts w:ascii="宋体" w:hAnsi="宋体" w:hint="eastAsia"/>
          <w:sz w:val="24"/>
        </w:rPr>
        <w:t>8.4、乙方必须对员工因自身原因造成的意外伤亡负全部责任。</w:t>
      </w:r>
    </w:p>
    <w:p w14:paraId="11B42CDF" w14:textId="77777777" w:rsidR="00B363B1" w:rsidRDefault="00DD777F">
      <w:pPr>
        <w:spacing w:line="360" w:lineRule="auto"/>
        <w:rPr>
          <w:rFonts w:ascii="宋体" w:hAnsi="宋体"/>
          <w:sz w:val="24"/>
        </w:rPr>
      </w:pPr>
      <w:r>
        <w:rPr>
          <w:rFonts w:ascii="宋体" w:hAnsi="宋体" w:hint="eastAsia"/>
          <w:sz w:val="24"/>
        </w:rPr>
        <w:t>8.5、甲方对乙方因自身原因造成的任何员工的意外或伤亡不负任何法律上的赔偿责任，乙方必须保障甲方免于承担与此有关的赔偿、调解、诉讼等费用的支出，除非是甲方的行为和疏忽造成的情况。</w:t>
      </w:r>
    </w:p>
    <w:p w14:paraId="482A146B" w14:textId="77777777" w:rsidR="00B363B1" w:rsidRDefault="00DD777F">
      <w:pPr>
        <w:spacing w:line="360" w:lineRule="auto"/>
        <w:rPr>
          <w:rFonts w:ascii="宋体" w:hAnsi="宋体"/>
          <w:sz w:val="24"/>
        </w:rPr>
      </w:pPr>
      <w:r>
        <w:rPr>
          <w:rFonts w:ascii="宋体" w:hAnsi="宋体" w:hint="eastAsia"/>
          <w:sz w:val="24"/>
        </w:rPr>
        <w:t>8.6、因乙方原因造成甲方的质量、安全事故，由乙方承担责任并赔偿由此造成的直接损失；因甲方原因造成乙方安全、质量事故，由甲方承担责任并赔偿由此造成的直接损失。</w:t>
      </w:r>
    </w:p>
    <w:p w14:paraId="115E2990" w14:textId="77777777" w:rsidR="00B363B1" w:rsidRDefault="00DD777F">
      <w:pPr>
        <w:spacing w:line="360" w:lineRule="auto"/>
        <w:rPr>
          <w:rFonts w:ascii="宋体" w:hAnsi="宋体"/>
          <w:sz w:val="24"/>
        </w:rPr>
      </w:pPr>
      <w:r>
        <w:rPr>
          <w:rFonts w:ascii="宋体" w:hAnsi="宋体" w:hint="eastAsia"/>
          <w:sz w:val="24"/>
        </w:rPr>
        <w:t>九、违约、索赔、争议</w:t>
      </w:r>
    </w:p>
    <w:p w14:paraId="646D20DF" w14:textId="77777777" w:rsidR="00B363B1" w:rsidRDefault="00DD777F">
      <w:pPr>
        <w:spacing w:line="360" w:lineRule="auto"/>
        <w:rPr>
          <w:rFonts w:ascii="宋体" w:hAnsi="宋体"/>
          <w:sz w:val="24"/>
        </w:rPr>
      </w:pPr>
      <w:r>
        <w:rPr>
          <w:rFonts w:ascii="宋体" w:hAnsi="宋体" w:hint="eastAsia"/>
          <w:sz w:val="24"/>
        </w:rPr>
        <w:t>10.1、违约</w:t>
      </w:r>
    </w:p>
    <w:p w14:paraId="4993079E" w14:textId="77777777" w:rsidR="00B363B1" w:rsidRDefault="00DD777F">
      <w:pPr>
        <w:spacing w:line="360" w:lineRule="auto"/>
        <w:rPr>
          <w:rFonts w:ascii="宋体" w:hAnsi="宋体"/>
          <w:sz w:val="24"/>
        </w:rPr>
      </w:pPr>
      <w:r>
        <w:rPr>
          <w:rFonts w:ascii="宋体" w:hAnsi="宋体" w:hint="eastAsia"/>
          <w:sz w:val="24"/>
        </w:rPr>
        <w:t>（1）当发生下列情况之一时，视为甲方违约，由甲方承担违约责任，赔偿因其违约给乙方造成的经济损失：</w:t>
      </w:r>
    </w:p>
    <w:p w14:paraId="289814DD" w14:textId="77777777" w:rsidR="00B363B1" w:rsidRDefault="00DD777F">
      <w:pPr>
        <w:spacing w:line="360" w:lineRule="auto"/>
        <w:rPr>
          <w:rFonts w:ascii="宋体" w:hAnsi="宋体"/>
          <w:sz w:val="24"/>
        </w:rPr>
      </w:pPr>
      <w:r>
        <w:rPr>
          <w:rFonts w:ascii="宋体" w:hAnsi="宋体" w:hint="eastAsia"/>
          <w:sz w:val="24"/>
        </w:rPr>
        <w:t>① 甲方不按本合同的约定支付工程进度款，导致施工无法进行。</w:t>
      </w:r>
    </w:p>
    <w:p w14:paraId="6D651B4E" w14:textId="77777777" w:rsidR="00B363B1" w:rsidRDefault="00DD777F">
      <w:pPr>
        <w:spacing w:line="360" w:lineRule="auto"/>
        <w:rPr>
          <w:rFonts w:ascii="宋体" w:hAnsi="宋体"/>
          <w:sz w:val="24"/>
        </w:rPr>
      </w:pPr>
      <w:r>
        <w:rPr>
          <w:rFonts w:ascii="宋体" w:hAnsi="宋体" w:hint="eastAsia"/>
          <w:sz w:val="24"/>
        </w:rPr>
        <w:t>② 甲方不按本合同的约定支付工程竣工结算价款。</w:t>
      </w:r>
    </w:p>
    <w:p w14:paraId="5AD561F1" w14:textId="77777777" w:rsidR="00B363B1" w:rsidRDefault="00DD777F">
      <w:pPr>
        <w:spacing w:line="360" w:lineRule="auto"/>
        <w:rPr>
          <w:rFonts w:ascii="宋体" w:hAnsi="宋体"/>
          <w:sz w:val="24"/>
        </w:rPr>
      </w:pPr>
      <w:r>
        <w:rPr>
          <w:rFonts w:ascii="宋体" w:hAnsi="宋体" w:hint="eastAsia"/>
          <w:sz w:val="24"/>
        </w:rPr>
        <w:t>（2）当发生下列情况之一时，视为乙方违约，由乙方承担违约责任，赔偿因其违约给甲方造成的经济损失：</w:t>
      </w:r>
    </w:p>
    <w:p w14:paraId="471B35E3" w14:textId="77777777" w:rsidR="00B363B1" w:rsidRDefault="00DD777F">
      <w:pPr>
        <w:spacing w:line="360" w:lineRule="auto"/>
        <w:rPr>
          <w:rFonts w:ascii="宋体" w:hAnsi="宋体"/>
          <w:sz w:val="24"/>
        </w:rPr>
      </w:pPr>
      <w:r>
        <w:rPr>
          <w:rFonts w:ascii="宋体" w:hAnsi="宋体" w:hint="eastAsia"/>
          <w:sz w:val="24"/>
        </w:rPr>
        <w:lastRenderedPageBreak/>
        <w:t>① 节点工期达不到甲方已确定的节点考核要求</w:t>
      </w:r>
    </w:p>
    <w:p w14:paraId="79EF2F69" w14:textId="77777777" w:rsidR="00B363B1" w:rsidRDefault="00DD777F">
      <w:pPr>
        <w:spacing w:line="360" w:lineRule="auto"/>
        <w:rPr>
          <w:rFonts w:ascii="宋体" w:hAnsi="宋体"/>
          <w:sz w:val="24"/>
        </w:rPr>
      </w:pPr>
      <w:r>
        <w:rPr>
          <w:rFonts w:ascii="宋体" w:hAnsi="宋体" w:hint="eastAsia"/>
          <w:sz w:val="24"/>
        </w:rPr>
        <w:t>② 乙方将其承包的分包工程转包或再分包。</w:t>
      </w:r>
    </w:p>
    <w:p w14:paraId="67FAC933" w14:textId="77777777" w:rsidR="00B363B1" w:rsidRDefault="00DD777F">
      <w:pPr>
        <w:spacing w:line="360" w:lineRule="auto"/>
        <w:rPr>
          <w:rFonts w:ascii="宋体" w:hAnsi="宋体"/>
          <w:sz w:val="24"/>
        </w:rPr>
      </w:pPr>
      <w:r>
        <w:rPr>
          <w:rFonts w:ascii="宋体" w:hAnsi="宋体" w:hint="eastAsia"/>
          <w:sz w:val="24"/>
        </w:rPr>
        <w:t>③ 因乙方原因不能按照本合同协议书约定的竣工日期或甲方同意顺延的工期竣工的。</w:t>
      </w:r>
    </w:p>
    <w:p w14:paraId="1B05A5B0" w14:textId="77777777" w:rsidR="00B363B1" w:rsidRDefault="00DD777F">
      <w:pPr>
        <w:spacing w:line="360" w:lineRule="auto"/>
        <w:rPr>
          <w:rFonts w:ascii="宋体" w:hAnsi="宋体"/>
          <w:sz w:val="24"/>
        </w:rPr>
      </w:pPr>
      <w:r>
        <w:rPr>
          <w:rFonts w:ascii="宋体" w:hAnsi="宋体" w:hint="eastAsia"/>
          <w:sz w:val="24"/>
        </w:rPr>
        <w:t>④ 因乙方原因工程质量达不到约定的质量标准。</w:t>
      </w:r>
    </w:p>
    <w:p w14:paraId="42B20397" w14:textId="77777777" w:rsidR="00B363B1" w:rsidRDefault="00DD777F">
      <w:pPr>
        <w:spacing w:line="360" w:lineRule="auto"/>
        <w:rPr>
          <w:rFonts w:ascii="宋体" w:hAnsi="宋体"/>
          <w:sz w:val="24"/>
        </w:rPr>
      </w:pPr>
      <w:r>
        <w:rPr>
          <w:rFonts w:ascii="宋体" w:hAnsi="宋体" w:hint="eastAsia"/>
          <w:sz w:val="24"/>
        </w:rPr>
        <w:t>⑤ 乙方不履行本合同义务或不按本合同约定履行义务的其他情况。</w:t>
      </w:r>
    </w:p>
    <w:p w14:paraId="4240899A" w14:textId="77777777" w:rsidR="00B363B1" w:rsidRDefault="00DD777F">
      <w:pPr>
        <w:spacing w:line="360" w:lineRule="auto"/>
        <w:rPr>
          <w:rFonts w:ascii="宋体" w:hAnsi="宋体"/>
          <w:sz w:val="24"/>
        </w:rPr>
      </w:pPr>
      <w:r>
        <w:rPr>
          <w:rFonts w:ascii="宋体" w:hAnsi="宋体" w:hint="eastAsia"/>
          <w:sz w:val="24"/>
        </w:rPr>
        <w:t>（3）乙方违反本合同可能产生的后果</w:t>
      </w:r>
    </w:p>
    <w:p w14:paraId="40EBB94E" w14:textId="77777777" w:rsidR="00B363B1" w:rsidRDefault="00DD777F">
      <w:pPr>
        <w:spacing w:line="360" w:lineRule="auto"/>
        <w:rPr>
          <w:rFonts w:ascii="宋体" w:hAnsi="宋体"/>
          <w:sz w:val="24"/>
        </w:rPr>
      </w:pPr>
      <w:r>
        <w:rPr>
          <w:rFonts w:ascii="宋体" w:hAnsi="宋体" w:hint="eastAsia"/>
          <w:sz w:val="24"/>
        </w:rPr>
        <w:t>如乙方有违反本合同的行为，乙方应保障甲方免于承担因此违约造成的工期延误、经济损失及根据总包合同甲方将负责的任何赔偿费，在此情况下，甲方可从本应支付乙方的任何款项中扣除此笔经济损失及赔偿费，并且不排除采用其它补救方法的可能。</w:t>
      </w:r>
    </w:p>
    <w:p w14:paraId="2E30AF71" w14:textId="77777777" w:rsidR="00B363B1" w:rsidRDefault="00DD777F">
      <w:pPr>
        <w:spacing w:line="360" w:lineRule="auto"/>
        <w:rPr>
          <w:rFonts w:ascii="宋体" w:hAnsi="宋体"/>
          <w:sz w:val="24"/>
        </w:rPr>
      </w:pPr>
      <w:r>
        <w:rPr>
          <w:rFonts w:ascii="宋体" w:hAnsi="宋体" w:hint="eastAsia"/>
          <w:sz w:val="24"/>
        </w:rPr>
        <w:t>（4）如乙方原因造成质量、工期等其他违约行为，不能满足甲方现场施工要求。甲方有权立即终止履行本合同，并向乙方追偿由此造成的一切经济损失。</w:t>
      </w:r>
    </w:p>
    <w:p w14:paraId="1CC74E2E" w14:textId="77777777" w:rsidR="00B363B1" w:rsidRDefault="00DD777F">
      <w:pPr>
        <w:spacing w:line="360" w:lineRule="auto"/>
        <w:rPr>
          <w:rFonts w:ascii="宋体" w:hAnsi="宋体"/>
          <w:sz w:val="24"/>
        </w:rPr>
      </w:pPr>
      <w:r>
        <w:rPr>
          <w:rFonts w:ascii="宋体" w:hAnsi="宋体" w:hint="eastAsia"/>
          <w:sz w:val="24"/>
        </w:rPr>
        <w:t>10.2、索赔</w:t>
      </w:r>
    </w:p>
    <w:p w14:paraId="250F032B" w14:textId="77777777" w:rsidR="00B363B1" w:rsidRDefault="00DD777F">
      <w:pPr>
        <w:spacing w:line="360" w:lineRule="auto"/>
        <w:rPr>
          <w:rFonts w:ascii="宋体" w:hAnsi="宋体"/>
          <w:sz w:val="24"/>
        </w:rPr>
      </w:pPr>
      <w:r>
        <w:rPr>
          <w:rFonts w:ascii="宋体" w:hAnsi="宋体" w:hint="eastAsia"/>
          <w:sz w:val="24"/>
        </w:rPr>
        <w:t>（1）当一方向另一方提出索赔时，要有正当的索赔理由，且有索赔事件发生时的有效证据。</w:t>
      </w:r>
    </w:p>
    <w:p w14:paraId="4BF954E6" w14:textId="77777777" w:rsidR="00B363B1" w:rsidRDefault="00DD777F">
      <w:pPr>
        <w:spacing w:line="360" w:lineRule="auto"/>
        <w:rPr>
          <w:rFonts w:ascii="宋体" w:hAnsi="宋体"/>
          <w:sz w:val="24"/>
        </w:rPr>
      </w:pPr>
      <w:r>
        <w:rPr>
          <w:rFonts w:ascii="宋体" w:hAnsi="宋体" w:hint="eastAsia"/>
          <w:sz w:val="24"/>
        </w:rPr>
        <w:t>（2）甲方根据总包合同的约定向监理递交任何索赔意向通知或其它资料，要求乙方协助时，乙方应就分包工程方面的情况，以书面形式向甲方发出相关通知或其它资料以及保持并出示同期施工记录，以便甲方能遵守总包合同有关索赔的约定。如因乙方未予积极配合，使得甲方涉及到分包工程的索赔未获成功，则甲方可在按分包合同约定应支付给乙方的金额中扣除上述本应获得的索赔款项中适当比例的部分。</w:t>
      </w:r>
    </w:p>
    <w:p w14:paraId="373AD1F3" w14:textId="77777777" w:rsidR="00B363B1" w:rsidRDefault="00DD777F">
      <w:pPr>
        <w:spacing w:line="360" w:lineRule="auto"/>
        <w:rPr>
          <w:rFonts w:ascii="宋体" w:hAnsi="宋体"/>
          <w:sz w:val="24"/>
        </w:rPr>
      </w:pPr>
      <w:r>
        <w:rPr>
          <w:rFonts w:ascii="宋体" w:hAnsi="宋体" w:hint="eastAsia"/>
          <w:sz w:val="24"/>
        </w:rPr>
        <w:t>10.3、争议</w:t>
      </w:r>
    </w:p>
    <w:p w14:paraId="66951B4F" w14:textId="77777777" w:rsidR="00B363B1" w:rsidRDefault="00DD777F">
      <w:pPr>
        <w:spacing w:line="360" w:lineRule="auto"/>
        <w:rPr>
          <w:rFonts w:ascii="仿宋_GB2312" w:hAnsi="宋体"/>
          <w:sz w:val="24"/>
        </w:rPr>
      </w:pPr>
      <w:r>
        <w:rPr>
          <w:rFonts w:ascii="宋体" w:hAnsi="宋体" w:hint="eastAsia"/>
          <w:sz w:val="24"/>
        </w:rPr>
        <w:t>（1）</w:t>
      </w:r>
      <w:r>
        <w:rPr>
          <w:rFonts w:ascii="仿宋_GB2312" w:hAnsi="宋体" w:hint="eastAsia"/>
          <w:sz w:val="24"/>
        </w:rPr>
        <w:t>在合约执行过程中因违约发生争议，</w:t>
      </w:r>
      <w:r>
        <w:rPr>
          <w:rFonts w:ascii="宋体" w:hint="eastAsia"/>
          <w:sz w:val="24"/>
        </w:rPr>
        <w:t>双方首先友好协商解决；</w:t>
      </w:r>
      <w:r>
        <w:rPr>
          <w:rFonts w:ascii="仿宋_GB2312" w:hAnsi="宋体" w:hint="eastAsia"/>
          <w:sz w:val="24"/>
        </w:rPr>
        <w:t>若协商不成，提请武汉市东西湖区人民法院诉讼解决。</w:t>
      </w:r>
    </w:p>
    <w:p w14:paraId="0145A335" w14:textId="77777777" w:rsidR="00B363B1" w:rsidRDefault="00DD777F">
      <w:pPr>
        <w:spacing w:line="360" w:lineRule="auto"/>
        <w:rPr>
          <w:rFonts w:ascii="宋体" w:hAnsi="宋体"/>
          <w:bCs/>
          <w:sz w:val="24"/>
        </w:rPr>
      </w:pPr>
      <w:r>
        <w:rPr>
          <w:rFonts w:ascii="宋体" w:hAnsi="宋体" w:hint="eastAsia"/>
          <w:sz w:val="24"/>
        </w:rPr>
        <w:t>（2）发生争议期间，甲乙双方都有责任和义务保护好已完工工程。</w:t>
      </w:r>
    </w:p>
    <w:p w14:paraId="6792E53E" w14:textId="77777777" w:rsidR="00B363B1" w:rsidRDefault="00DD777F">
      <w:pPr>
        <w:spacing w:line="360" w:lineRule="auto"/>
        <w:rPr>
          <w:rFonts w:ascii="宋体" w:hAnsi="宋体"/>
          <w:sz w:val="24"/>
        </w:rPr>
      </w:pPr>
      <w:r>
        <w:rPr>
          <w:rFonts w:ascii="宋体" w:hAnsi="宋体" w:hint="eastAsia"/>
          <w:sz w:val="24"/>
        </w:rPr>
        <w:t>十一、其它</w:t>
      </w:r>
    </w:p>
    <w:p w14:paraId="09717630" w14:textId="77777777" w:rsidR="00B363B1" w:rsidRDefault="00DD777F">
      <w:pPr>
        <w:spacing w:line="360" w:lineRule="auto"/>
        <w:rPr>
          <w:rFonts w:ascii="宋体" w:hAnsi="宋体"/>
          <w:sz w:val="24"/>
        </w:rPr>
      </w:pPr>
      <w:r>
        <w:rPr>
          <w:rFonts w:ascii="宋体" w:hAnsi="宋体" w:hint="eastAsia"/>
          <w:sz w:val="24"/>
        </w:rPr>
        <w:t>11.1、本工程严禁再分包，一经发现，甲方将有权单方面终止协议，乙方承担由此而造成的一切损失；且甲方将没收履约保证金，并对造成的损失享有追索权。</w:t>
      </w:r>
    </w:p>
    <w:p w14:paraId="60CFB546" w14:textId="77777777" w:rsidR="00B363B1" w:rsidRDefault="00DD777F">
      <w:pPr>
        <w:spacing w:line="360" w:lineRule="auto"/>
        <w:rPr>
          <w:rFonts w:ascii="宋体" w:hAnsi="宋体"/>
          <w:sz w:val="24"/>
        </w:rPr>
      </w:pPr>
      <w:r>
        <w:rPr>
          <w:rFonts w:ascii="宋体" w:hAnsi="宋体" w:hint="eastAsia"/>
          <w:sz w:val="24"/>
        </w:rPr>
        <w:t>11.2、合同未明确事项，均按《合同法》、《建筑安装工程承包合同》条例有关</w:t>
      </w:r>
      <w:r>
        <w:rPr>
          <w:rFonts w:ascii="宋体" w:hAnsi="宋体" w:hint="eastAsia"/>
          <w:sz w:val="24"/>
        </w:rPr>
        <w:lastRenderedPageBreak/>
        <w:t>规定和条款执行。未尽事宜，双方协商解决，协商结果作为本合同的附件，附件与本合同具有同等的法律效力。</w:t>
      </w:r>
    </w:p>
    <w:p w14:paraId="1B6A3438" w14:textId="77777777" w:rsidR="00B363B1" w:rsidRDefault="00DD777F">
      <w:pPr>
        <w:spacing w:line="360" w:lineRule="auto"/>
        <w:rPr>
          <w:rFonts w:ascii="宋体" w:hAnsi="宋体"/>
          <w:bCs/>
          <w:sz w:val="24"/>
        </w:rPr>
      </w:pPr>
      <w:r>
        <w:rPr>
          <w:rFonts w:ascii="宋体" w:hAnsi="宋体" w:hint="eastAsia"/>
          <w:sz w:val="24"/>
        </w:rPr>
        <w:t>11</w:t>
      </w:r>
      <w:r>
        <w:rPr>
          <w:rFonts w:ascii="宋体" w:hAnsi="宋体"/>
          <w:sz w:val="24"/>
        </w:rPr>
        <w:t>.3</w:t>
      </w:r>
      <w:r>
        <w:rPr>
          <w:rFonts w:ascii="宋体" w:hAnsi="宋体" w:hint="eastAsia"/>
          <w:sz w:val="24"/>
        </w:rPr>
        <w:t>、乙方从甲方领取的全部文件及获取的信息属于业主、甲方所有，乙方有义务和责任对此保密。未经业主或甲方同意，乙方不得将此信息泄漏给第三方，否则将追究其法律责任。</w:t>
      </w:r>
    </w:p>
    <w:p w14:paraId="54621080" w14:textId="77777777" w:rsidR="00B363B1" w:rsidRDefault="00DD777F">
      <w:pPr>
        <w:spacing w:line="360" w:lineRule="auto"/>
        <w:rPr>
          <w:rFonts w:ascii="宋体" w:hAnsi="宋体"/>
          <w:sz w:val="24"/>
        </w:rPr>
      </w:pPr>
      <w:r>
        <w:rPr>
          <w:rFonts w:ascii="宋体" w:hAnsi="宋体" w:hint="eastAsia"/>
          <w:sz w:val="24"/>
        </w:rPr>
        <w:t>十二、合同文件组成及解释程序</w:t>
      </w:r>
    </w:p>
    <w:p w14:paraId="511FD544" w14:textId="77777777" w:rsidR="00B363B1" w:rsidRDefault="00DD777F">
      <w:pPr>
        <w:spacing w:line="360" w:lineRule="auto"/>
        <w:rPr>
          <w:rFonts w:ascii="宋体" w:hAnsi="宋体"/>
          <w:sz w:val="24"/>
        </w:rPr>
      </w:pPr>
      <w:r>
        <w:rPr>
          <w:rFonts w:ascii="宋体" w:hAnsi="宋体" w:hint="eastAsia"/>
          <w:sz w:val="24"/>
        </w:rPr>
        <w:t>12.1、合同文件组成；</w:t>
      </w:r>
    </w:p>
    <w:p w14:paraId="4D457894" w14:textId="77777777" w:rsidR="00B363B1" w:rsidRDefault="00DD777F">
      <w:pPr>
        <w:spacing w:line="360" w:lineRule="auto"/>
        <w:rPr>
          <w:rFonts w:ascii="宋体" w:hAnsi="宋体"/>
          <w:sz w:val="24"/>
        </w:rPr>
      </w:pPr>
      <w:r>
        <w:rPr>
          <w:rFonts w:ascii="宋体" w:hAnsi="宋体" w:hint="eastAsia"/>
          <w:sz w:val="24"/>
        </w:rPr>
        <w:t>本分包合同</w:t>
      </w:r>
    </w:p>
    <w:p w14:paraId="7D2FAEA9" w14:textId="77777777" w:rsidR="00B363B1" w:rsidRDefault="00DD777F">
      <w:pPr>
        <w:spacing w:line="360" w:lineRule="auto"/>
        <w:rPr>
          <w:rFonts w:ascii="宋体" w:hAnsi="宋体"/>
          <w:sz w:val="24"/>
        </w:rPr>
      </w:pPr>
      <w:r>
        <w:rPr>
          <w:rFonts w:ascii="宋体" w:hAnsi="宋体" w:hint="eastAsia"/>
          <w:sz w:val="24"/>
        </w:rPr>
        <w:t>双方认可的图纸、修改图、工地处理现场签证等；</w:t>
      </w:r>
    </w:p>
    <w:p w14:paraId="294C94FD" w14:textId="77777777" w:rsidR="00B363B1" w:rsidRDefault="00DD777F">
      <w:pPr>
        <w:spacing w:line="360" w:lineRule="auto"/>
        <w:rPr>
          <w:rFonts w:ascii="宋体" w:hAnsi="宋体"/>
          <w:sz w:val="24"/>
        </w:rPr>
      </w:pPr>
      <w:r>
        <w:rPr>
          <w:rFonts w:ascii="宋体" w:hAnsi="宋体" w:hint="eastAsia"/>
          <w:sz w:val="24"/>
        </w:rPr>
        <w:t>双方来往的文件、信函、传真、会议记录等；</w:t>
      </w:r>
    </w:p>
    <w:p w14:paraId="79FC70AB" w14:textId="77777777" w:rsidR="00B363B1" w:rsidRDefault="00DD777F">
      <w:pPr>
        <w:spacing w:line="360" w:lineRule="auto"/>
        <w:rPr>
          <w:rFonts w:ascii="宋体" w:hAnsi="宋体"/>
          <w:sz w:val="24"/>
        </w:rPr>
      </w:pPr>
      <w:r>
        <w:rPr>
          <w:rFonts w:ascii="宋体" w:hAnsi="宋体" w:hint="eastAsia"/>
          <w:sz w:val="24"/>
        </w:rPr>
        <w:t>甲方认可的其他资料；</w:t>
      </w:r>
    </w:p>
    <w:p w14:paraId="647B4A41" w14:textId="77777777" w:rsidR="00B363B1" w:rsidRDefault="00DD777F">
      <w:pPr>
        <w:spacing w:line="360" w:lineRule="auto"/>
        <w:rPr>
          <w:rFonts w:ascii="宋体" w:hAnsi="宋体"/>
          <w:sz w:val="24"/>
        </w:rPr>
      </w:pPr>
      <w:r>
        <w:rPr>
          <w:rFonts w:ascii="宋体" w:hAnsi="宋体" w:hint="eastAsia"/>
          <w:sz w:val="24"/>
        </w:rPr>
        <w:t>12.2、解释顺序：上述合同文件排列次序将作为对合同意义解释的优先次序。</w:t>
      </w:r>
    </w:p>
    <w:p w14:paraId="68DC7C73" w14:textId="77777777" w:rsidR="00B363B1" w:rsidRDefault="00DD777F">
      <w:pPr>
        <w:spacing w:line="360" w:lineRule="auto"/>
        <w:rPr>
          <w:rFonts w:ascii="宋体" w:hAnsi="宋体"/>
          <w:sz w:val="24"/>
        </w:rPr>
      </w:pPr>
      <w:r>
        <w:rPr>
          <w:rFonts w:ascii="宋体" w:hAnsi="宋体" w:hint="eastAsia"/>
          <w:sz w:val="24"/>
        </w:rPr>
        <w:t>十三、附则</w:t>
      </w:r>
    </w:p>
    <w:p w14:paraId="6D9F23A3" w14:textId="77777777" w:rsidR="00B363B1" w:rsidRDefault="00DD777F">
      <w:pPr>
        <w:numPr>
          <w:ilvl w:val="0"/>
          <w:numId w:val="9"/>
        </w:numPr>
        <w:spacing w:line="360" w:lineRule="auto"/>
        <w:rPr>
          <w:rFonts w:ascii="宋体" w:hAnsi="宋体"/>
          <w:sz w:val="24"/>
        </w:rPr>
      </w:pPr>
      <w:r>
        <w:rPr>
          <w:rFonts w:ascii="宋体" w:hAnsi="宋体" w:hint="eastAsia"/>
          <w:sz w:val="24"/>
        </w:rPr>
        <w:t>13</w:t>
      </w:r>
      <w:r>
        <w:rPr>
          <w:rFonts w:ascii="宋体" w:hAnsi="宋体"/>
          <w:sz w:val="24"/>
        </w:rPr>
        <w:t>.</w:t>
      </w:r>
      <w:r>
        <w:rPr>
          <w:rFonts w:ascii="宋体" w:hAnsi="宋体" w:hint="eastAsia"/>
          <w:sz w:val="24"/>
        </w:rPr>
        <w:t>1、</w:t>
      </w:r>
      <w:r>
        <w:rPr>
          <w:rFonts w:ascii="宋体" w:hint="eastAsia"/>
          <w:sz w:val="24"/>
        </w:rPr>
        <w:t>本合同一式肆份，甲方执叁份，乙方执壹份。</w:t>
      </w:r>
    </w:p>
    <w:p w14:paraId="0D271895" w14:textId="77777777" w:rsidR="00B363B1" w:rsidRDefault="00DD777F">
      <w:pPr>
        <w:numPr>
          <w:ilvl w:val="0"/>
          <w:numId w:val="9"/>
        </w:numPr>
        <w:spacing w:line="360" w:lineRule="auto"/>
        <w:rPr>
          <w:rFonts w:ascii="宋体" w:hAnsi="宋体"/>
          <w:sz w:val="24"/>
        </w:rPr>
      </w:pPr>
      <w:r>
        <w:rPr>
          <w:rFonts w:ascii="宋体" w:hAnsi="宋体" w:hint="eastAsia"/>
          <w:sz w:val="24"/>
        </w:rPr>
        <w:t>13</w:t>
      </w:r>
      <w:r>
        <w:rPr>
          <w:rFonts w:ascii="宋体" w:hAnsi="宋体"/>
          <w:sz w:val="24"/>
        </w:rPr>
        <w:t>.</w:t>
      </w:r>
      <w:r>
        <w:rPr>
          <w:rFonts w:ascii="宋体" w:hAnsi="宋体" w:hint="eastAsia"/>
          <w:sz w:val="24"/>
        </w:rPr>
        <w:t>2、本合同经双方签字并加盖公章后生效，完成约定的工作内容、结算工程款、保修期满后失效。</w:t>
      </w:r>
    </w:p>
    <w:p w14:paraId="2FE6C30D" w14:textId="77777777" w:rsidR="00B363B1" w:rsidRDefault="00DD777F">
      <w:pPr>
        <w:numPr>
          <w:ilvl w:val="0"/>
          <w:numId w:val="9"/>
        </w:numPr>
        <w:spacing w:line="360" w:lineRule="auto"/>
        <w:rPr>
          <w:rFonts w:ascii="宋体" w:hAnsi="宋体"/>
          <w:sz w:val="24"/>
        </w:rPr>
      </w:pPr>
      <w:r>
        <w:rPr>
          <w:rFonts w:ascii="宋体" w:hAnsi="宋体" w:hint="eastAsia"/>
          <w:sz w:val="24"/>
        </w:rPr>
        <w:t>13.3、本合同签订日期： 2019年    月    日</w:t>
      </w:r>
    </w:p>
    <w:p w14:paraId="42D5A908" w14:textId="77777777" w:rsidR="00B363B1" w:rsidRDefault="00DD777F">
      <w:pPr>
        <w:spacing w:line="360" w:lineRule="auto"/>
        <w:rPr>
          <w:rFonts w:ascii="宋体" w:hAnsi="宋体"/>
          <w:sz w:val="24"/>
          <w:u w:val="single"/>
        </w:rPr>
      </w:pPr>
      <w:r>
        <w:rPr>
          <w:rFonts w:ascii="宋体" w:hAnsi="宋体" w:hint="eastAsia"/>
          <w:sz w:val="24"/>
        </w:rPr>
        <w:t xml:space="preserve">      本合同签订地点：</w:t>
      </w:r>
      <w:r>
        <w:rPr>
          <w:rFonts w:ascii="宋体" w:hAnsi="宋体" w:hint="eastAsia"/>
          <w:sz w:val="24"/>
          <w:u w:val="single"/>
        </w:rPr>
        <w:t>深圳市福田区梅林街道中康路128号卓越梅林中心广场（北区）1栋17楼</w:t>
      </w:r>
    </w:p>
    <w:p w14:paraId="19C2738C" w14:textId="77777777" w:rsidR="00B363B1" w:rsidRDefault="00B363B1">
      <w:pPr>
        <w:spacing w:line="360" w:lineRule="auto"/>
        <w:rPr>
          <w:rFonts w:ascii="宋体" w:hAnsi="宋体"/>
          <w:sz w:val="24"/>
        </w:rPr>
      </w:pPr>
    </w:p>
    <w:p w14:paraId="53D77AF4" w14:textId="77777777" w:rsidR="00B363B1" w:rsidRDefault="00DD777F">
      <w:pPr>
        <w:spacing w:line="360" w:lineRule="auto"/>
        <w:rPr>
          <w:rFonts w:ascii="宋体" w:hAnsi="宋体"/>
          <w:sz w:val="24"/>
        </w:rPr>
      </w:pPr>
      <w:r>
        <w:rPr>
          <w:rFonts w:ascii="宋体" w:hAnsi="宋体" w:hint="eastAsia"/>
          <w:sz w:val="24"/>
        </w:rPr>
        <w:t xml:space="preserve">甲方（盖章）：中建三局第一建设工程有限责任公司                                </w:t>
      </w:r>
    </w:p>
    <w:p w14:paraId="0C94CC38" w14:textId="77777777" w:rsidR="00B363B1" w:rsidRDefault="00DD777F">
      <w:pPr>
        <w:spacing w:line="360" w:lineRule="auto"/>
        <w:rPr>
          <w:rFonts w:ascii="宋体" w:hAnsi="宋体"/>
          <w:sz w:val="24"/>
        </w:rPr>
      </w:pPr>
      <w:r>
        <w:rPr>
          <w:rFonts w:ascii="宋体" w:hAnsi="宋体" w:hint="eastAsia"/>
          <w:sz w:val="24"/>
        </w:rPr>
        <w:t>法定代表人（或授权委托人）：</w:t>
      </w:r>
    </w:p>
    <w:p w14:paraId="436B3132" w14:textId="77777777" w:rsidR="00B363B1" w:rsidRDefault="00DD777F">
      <w:pPr>
        <w:spacing w:line="360" w:lineRule="auto"/>
        <w:ind w:leftChars="-85" w:left="-178" w:firstLineChars="75" w:firstLine="180"/>
        <w:rPr>
          <w:rFonts w:ascii="宋体"/>
          <w:sz w:val="24"/>
        </w:rPr>
      </w:pPr>
      <w:r>
        <w:rPr>
          <w:rFonts w:ascii="宋体" w:hint="eastAsia"/>
          <w:sz w:val="24"/>
        </w:rPr>
        <w:t xml:space="preserve">电话：                 </w:t>
      </w:r>
    </w:p>
    <w:p w14:paraId="024B357E" w14:textId="77777777" w:rsidR="00B363B1" w:rsidRDefault="00DD777F">
      <w:pPr>
        <w:spacing w:line="360" w:lineRule="auto"/>
        <w:rPr>
          <w:rFonts w:ascii="宋体"/>
          <w:sz w:val="24"/>
        </w:rPr>
      </w:pPr>
      <w:r>
        <w:rPr>
          <w:rFonts w:ascii="宋体" w:hint="eastAsia"/>
          <w:sz w:val="24"/>
        </w:rPr>
        <w:t xml:space="preserve">传真：                      </w:t>
      </w:r>
    </w:p>
    <w:p w14:paraId="1A4FCC96" w14:textId="77777777" w:rsidR="00B363B1" w:rsidRDefault="00DD777F">
      <w:pPr>
        <w:spacing w:line="360" w:lineRule="auto"/>
        <w:rPr>
          <w:rFonts w:ascii="宋体"/>
          <w:sz w:val="24"/>
        </w:rPr>
      </w:pPr>
      <w:r>
        <w:rPr>
          <w:rFonts w:ascii="宋体" w:hint="eastAsia"/>
          <w:sz w:val="24"/>
        </w:rPr>
        <w:t>日期：   年   月   日</w:t>
      </w:r>
    </w:p>
    <w:p w14:paraId="0268579C" w14:textId="77777777" w:rsidR="00B363B1" w:rsidRDefault="00DD777F">
      <w:pPr>
        <w:spacing w:line="360" w:lineRule="auto"/>
        <w:rPr>
          <w:rFonts w:ascii="宋体" w:hAnsi="宋体"/>
          <w:sz w:val="24"/>
        </w:rPr>
      </w:pPr>
      <w:r>
        <w:rPr>
          <w:rFonts w:ascii="宋体" w:hAnsi="宋体" w:hint="eastAsia"/>
          <w:sz w:val="24"/>
        </w:rPr>
        <w:t xml:space="preserve">                       </w:t>
      </w:r>
    </w:p>
    <w:p w14:paraId="77F5C03A" w14:textId="77777777" w:rsidR="00B363B1" w:rsidRDefault="00DD777F">
      <w:pPr>
        <w:spacing w:line="360" w:lineRule="auto"/>
        <w:rPr>
          <w:rFonts w:ascii="宋体" w:hAnsi="宋体"/>
          <w:sz w:val="24"/>
        </w:rPr>
      </w:pPr>
      <w:r>
        <w:rPr>
          <w:rFonts w:ascii="宋体" w:hAnsi="宋体" w:hint="eastAsia"/>
          <w:sz w:val="24"/>
        </w:rPr>
        <w:t xml:space="preserve">乙方（盖章）： </w:t>
      </w:r>
    </w:p>
    <w:p w14:paraId="29DC78FF" w14:textId="77777777" w:rsidR="00B363B1" w:rsidRDefault="00DD777F">
      <w:pPr>
        <w:spacing w:line="360" w:lineRule="auto"/>
        <w:rPr>
          <w:rFonts w:ascii="宋体" w:hAnsi="宋体"/>
          <w:sz w:val="24"/>
        </w:rPr>
      </w:pPr>
      <w:r>
        <w:rPr>
          <w:rFonts w:ascii="宋体" w:hAnsi="宋体" w:hint="eastAsia"/>
          <w:sz w:val="24"/>
        </w:rPr>
        <w:t>法定代表人（或授权委托人）：</w:t>
      </w:r>
    </w:p>
    <w:p w14:paraId="0A1A85DD" w14:textId="77777777" w:rsidR="00B363B1" w:rsidRDefault="00DD777F">
      <w:pPr>
        <w:spacing w:line="360" w:lineRule="auto"/>
        <w:ind w:leftChars="-85" w:left="-178" w:firstLineChars="75" w:firstLine="180"/>
        <w:rPr>
          <w:rFonts w:ascii="宋体"/>
          <w:sz w:val="24"/>
        </w:rPr>
      </w:pPr>
      <w:r>
        <w:rPr>
          <w:rFonts w:ascii="宋体" w:hint="eastAsia"/>
          <w:sz w:val="24"/>
        </w:rPr>
        <w:t xml:space="preserve">电话：               </w:t>
      </w:r>
    </w:p>
    <w:p w14:paraId="368E1DBE" w14:textId="77777777" w:rsidR="00B363B1" w:rsidRDefault="00DD777F">
      <w:pPr>
        <w:spacing w:line="360" w:lineRule="auto"/>
        <w:rPr>
          <w:rFonts w:ascii="宋体"/>
          <w:sz w:val="24"/>
        </w:rPr>
      </w:pPr>
      <w:r>
        <w:rPr>
          <w:rFonts w:ascii="宋体" w:hint="eastAsia"/>
          <w:sz w:val="24"/>
        </w:rPr>
        <w:t xml:space="preserve">传真：                 </w:t>
      </w:r>
    </w:p>
    <w:p w14:paraId="0517CD2E" w14:textId="77777777" w:rsidR="00B363B1" w:rsidRDefault="00DD777F">
      <w:pPr>
        <w:spacing w:line="360" w:lineRule="auto"/>
        <w:rPr>
          <w:rFonts w:ascii="宋体"/>
          <w:sz w:val="24"/>
        </w:rPr>
      </w:pPr>
      <w:r>
        <w:rPr>
          <w:rFonts w:ascii="宋体" w:hint="eastAsia"/>
          <w:sz w:val="24"/>
        </w:rPr>
        <w:lastRenderedPageBreak/>
        <w:t>开户行：</w:t>
      </w:r>
    </w:p>
    <w:p w14:paraId="7D27184D" w14:textId="77777777" w:rsidR="00B363B1" w:rsidRDefault="00DD777F">
      <w:pPr>
        <w:spacing w:line="360" w:lineRule="auto"/>
        <w:rPr>
          <w:rFonts w:ascii="宋体"/>
          <w:sz w:val="24"/>
        </w:rPr>
      </w:pPr>
      <w:r>
        <w:rPr>
          <w:rFonts w:ascii="宋体" w:hint="eastAsia"/>
          <w:sz w:val="24"/>
        </w:rPr>
        <w:t xml:space="preserve">银行账号：   </w:t>
      </w:r>
    </w:p>
    <w:p w14:paraId="5FDC43D2" w14:textId="77777777" w:rsidR="00B363B1" w:rsidRDefault="00DD777F">
      <w:pPr>
        <w:spacing w:line="360" w:lineRule="auto"/>
        <w:rPr>
          <w:rFonts w:ascii="宋体" w:hAnsi="宋体"/>
          <w:b/>
          <w:sz w:val="36"/>
          <w:u w:val="single"/>
        </w:rPr>
      </w:pPr>
      <w:r>
        <w:rPr>
          <w:rFonts w:ascii="宋体" w:hint="eastAsia"/>
          <w:sz w:val="24"/>
        </w:rPr>
        <w:t>日期：   年   月   日</w:t>
      </w:r>
    </w:p>
    <w:sectPr w:rsidR="00B363B1">
      <w:pgSz w:w="11906" w:h="16838"/>
      <w:pgMar w:top="1440" w:right="1701" w:bottom="113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4B292" w14:textId="77777777" w:rsidR="00FB3DED" w:rsidRDefault="00FB3DED">
      <w:r>
        <w:separator/>
      </w:r>
    </w:p>
  </w:endnote>
  <w:endnote w:type="continuationSeparator" w:id="0">
    <w:p w14:paraId="18A891A9" w14:textId="77777777" w:rsidR="00FB3DED" w:rsidRDefault="00FB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宋体"/>
    <w:charset w:val="86"/>
    <w:family w:val="auto"/>
    <w:pitch w:val="default"/>
    <w:sig w:usb0="00000000" w:usb1="00000000" w:usb2="00000010" w:usb3="00000000" w:csb0="0004000A"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宋三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798E" w14:textId="77777777" w:rsidR="00451B0D" w:rsidRDefault="00451B0D">
    <w:pPr>
      <w:pStyle w:val="ac"/>
      <w:framePr w:wrap="around" w:vAnchor="text" w:hAnchor="margin" w:xAlign="center" w:y="1"/>
      <w:rPr>
        <w:rStyle w:val="af0"/>
      </w:rPr>
    </w:pPr>
    <w:r>
      <w:fldChar w:fldCharType="begin"/>
    </w:r>
    <w:r>
      <w:rPr>
        <w:rStyle w:val="af0"/>
      </w:rPr>
      <w:instrText xml:space="preserve">PAGE  </w:instrText>
    </w:r>
    <w:r>
      <w:fldChar w:fldCharType="end"/>
    </w:r>
  </w:p>
  <w:p w14:paraId="5C6C0950" w14:textId="77777777" w:rsidR="00451B0D" w:rsidRDefault="00451B0D">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13E97" w14:textId="77777777" w:rsidR="00451B0D" w:rsidRDefault="00451B0D">
    <w:pPr>
      <w:pStyle w:val="ac"/>
      <w:framePr w:wrap="around" w:vAnchor="text" w:hAnchor="margin" w:xAlign="center" w:y="1"/>
      <w:rPr>
        <w:rStyle w:val="af0"/>
      </w:rPr>
    </w:pPr>
    <w:r>
      <w:fldChar w:fldCharType="begin"/>
    </w:r>
    <w:r>
      <w:rPr>
        <w:rStyle w:val="af0"/>
      </w:rPr>
      <w:instrText xml:space="preserve">PAGE  </w:instrText>
    </w:r>
    <w:r>
      <w:fldChar w:fldCharType="separate"/>
    </w:r>
    <w:r>
      <w:rPr>
        <w:rStyle w:val="af0"/>
      </w:rPr>
      <w:t>9</w:t>
    </w:r>
    <w:r>
      <w:fldChar w:fldCharType="end"/>
    </w:r>
  </w:p>
  <w:p w14:paraId="6C7B003E" w14:textId="77777777" w:rsidR="00451B0D" w:rsidRDefault="00451B0D">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3074A" w14:textId="77777777" w:rsidR="00451B0D" w:rsidRDefault="00451B0D">
    <w:pPr>
      <w:pStyle w:val="ac"/>
      <w:framePr w:wrap="around" w:vAnchor="text" w:hAnchor="margin" w:xAlign="center" w:y="1"/>
      <w:rPr>
        <w:rStyle w:val="af0"/>
      </w:rPr>
    </w:pPr>
    <w:r>
      <w:fldChar w:fldCharType="begin"/>
    </w:r>
    <w:r>
      <w:rPr>
        <w:rStyle w:val="af0"/>
      </w:rPr>
      <w:instrText xml:space="preserve">PAGE  </w:instrText>
    </w:r>
    <w:r>
      <w:fldChar w:fldCharType="separate"/>
    </w:r>
    <w:r>
      <w:rPr>
        <w:rStyle w:val="af0"/>
      </w:rPr>
      <w:t>12</w:t>
    </w:r>
    <w:r>
      <w:fldChar w:fldCharType="end"/>
    </w:r>
  </w:p>
  <w:p w14:paraId="640B6DDC" w14:textId="77777777" w:rsidR="00451B0D" w:rsidRDefault="00451B0D">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C05C" w14:textId="77777777" w:rsidR="00451B0D" w:rsidRDefault="00451B0D">
    <w:pPr>
      <w:pStyle w:val="ac"/>
      <w:framePr w:wrap="around" w:vAnchor="text" w:hAnchor="margin" w:xAlign="center" w:y="1"/>
      <w:rPr>
        <w:rStyle w:val="af0"/>
      </w:rPr>
    </w:pPr>
    <w:r>
      <w:fldChar w:fldCharType="begin"/>
    </w:r>
    <w:r>
      <w:rPr>
        <w:rStyle w:val="af0"/>
      </w:rPr>
      <w:instrText xml:space="preserve">PAGE  </w:instrText>
    </w:r>
    <w:r>
      <w:fldChar w:fldCharType="separate"/>
    </w:r>
    <w:r>
      <w:rPr>
        <w:rStyle w:val="af0"/>
      </w:rPr>
      <w:t>12</w:t>
    </w:r>
    <w:r>
      <w:fldChar w:fldCharType="end"/>
    </w:r>
  </w:p>
  <w:p w14:paraId="066438B5" w14:textId="77777777" w:rsidR="00451B0D" w:rsidRDefault="00451B0D">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B73CE" w14:textId="77777777" w:rsidR="00451B0D" w:rsidRDefault="00451B0D">
    <w:pPr>
      <w:pStyle w:val="ac"/>
      <w:ind w:firstLineChars="2350" w:firstLine="4247"/>
    </w:pPr>
    <w:r>
      <w:rPr>
        <w:rStyle w:val="af0"/>
        <w:rFonts w:hint="eastAsia"/>
      </w:rPr>
      <w:t>-</w:t>
    </w:r>
    <w:r>
      <w:fldChar w:fldCharType="begin"/>
    </w:r>
    <w:r>
      <w:rPr>
        <w:rStyle w:val="af0"/>
      </w:rPr>
      <w:instrText xml:space="preserve"> PAGE </w:instrText>
    </w:r>
    <w:r>
      <w:fldChar w:fldCharType="separate"/>
    </w:r>
    <w:r>
      <w:rPr>
        <w:rStyle w:val="af0"/>
      </w:rPr>
      <w:t>21</w:t>
    </w:r>
    <w:r>
      <w:fldChar w:fldCharType="end"/>
    </w:r>
    <w:r>
      <w:rPr>
        <w:rStyle w:val="af0"/>
        <w:rFonts w:hint="eastAsia"/>
      </w:rPr>
      <w:t>-                              总</w:t>
    </w:r>
    <w:r>
      <w:fldChar w:fldCharType="begin"/>
    </w:r>
    <w:r>
      <w:rPr>
        <w:rStyle w:val="af0"/>
      </w:rPr>
      <w:instrText xml:space="preserve"> NUMPAGES </w:instrText>
    </w:r>
    <w:r>
      <w:fldChar w:fldCharType="separate"/>
    </w:r>
    <w:r>
      <w:rPr>
        <w:rStyle w:val="af0"/>
      </w:rPr>
      <w:t>24</w:t>
    </w:r>
    <w:r>
      <w:fldChar w:fldCharType="end"/>
    </w:r>
    <w:r>
      <w:rPr>
        <w:rStyle w:val="af0"/>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D430E" w14:textId="77777777" w:rsidR="00FB3DED" w:rsidRDefault="00FB3DED">
      <w:r>
        <w:separator/>
      </w:r>
    </w:p>
  </w:footnote>
  <w:footnote w:type="continuationSeparator" w:id="0">
    <w:p w14:paraId="43715121" w14:textId="77777777" w:rsidR="00FB3DED" w:rsidRDefault="00FB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3901" w14:textId="77777777" w:rsidR="00451B0D" w:rsidRDefault="00451B0D">
    <w:pPr>
      <w:pStyle w:val="ad"/>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0196" w14:textId="77777777" w:rsidR="00451B0D" w:rsidRDefault="00451B0D">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B31026"/>
    <w:multiLevelType w:val="singleLevel"/>
    <w:tmpl w:val="B4B31026"/>
    <w:lvl w:ilvl="0">
      <w:start w:val="5"/>
      <w:numFmt w:val="chineseCounting"/>
      <w:suff w:val="nothing"/>
      <w:lvlText w:val="%1、"/>
      <w:lvlJc w:val="left"/>
      <w:rPr>
        <w:rFonts w:hint="eastAsia"/>
      </w:rPr>
    </w:lvl>
  </w:abstractNum>
  <w:abstractNum w:abstractNumId="1" w15:restartNumberingAfterBreak="0">
    <w:nsid w:val="00000007"/>
    <w:multiLevelType w:val="singleLevel"/>
    <w:tmpl w:val="00000007"/>
    <w:lvl w:ilvl="0">
      <w:start w:val="1"/>
      <w:numFmt w:val="decimal"/>
      <w:suff w:val="nothing"/>
      <w:lvlText w:val="%1."/>
      <w:lvlJc w:val="left"/>
    </w:lvl>
  </w:abstractNum>
  <w:abstractNum w:abstractNumId="2" w15:restartNumberingAfterBreak="0">
    <w:nsid w:val="08E97434"/>
    <w:multiLevelType w:val="multilevel"/>
    <w:tmpl w:val="08E9743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A10152D"/>
    <w:multiLevelType w:val="multilevel"/>
    <w:tmpl w:val="1A10152D"/>
    <w:lvl w:ilvl="0">
      <w:start w:val="1"/>
      <w:numFmt w:val="japaneseCounting"/>
      <w:lvlText w:val="%1、"/>
      <w:lvlJc w:val="left"/>
      <w:pPr>
        <w:ind w:left="944" w:hanging="6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15:restartNumberingAfterBreak="0">
    <w:nsid w:val="23A068E7"/>
    <w:multiLevelType w:val="multilevel"/>
    <w:tmpl w:val="23A068E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555B5582"/>
    <w:multiLevelType w:val="multilevel"/>
    <w:tmpl w:val="555B5582"/>
    <w:lvl w:ilvl="0">
      <w:start w:val="1"/>
      <w:numFmt w:val="japaneseCounting"/>
      <w:lvlText w:val="%1、"/>
      <w:lvlJc w:val="left"/>
      <w:pPr>
        <w:tabs>
          <w:tab w:val="left" w:pos="1260"/>
        </w:tabs>
        <w:ind w:left="1260" w:hanging="720"/>
      </w:pPr>
      <w:rPr>
        <w:rFonts w:hint="eastAsia"/>
      </w:rPr>
    </w:lvl>
    <w:lvl w:ilvl="1">
      <w:start w:val="1"/>
      <w:numFmt w:val="decimal"/>
      <w:lvlText w:val="%2、"/>
      <w:lvlJc w:val="left"/>
      <w:pPr>
        <w:tabs>
          <w:tab w:val="left" w:pos="1410"/>
        </w:tabs>
        <w:ind w:left="1410" w:hanging="420"/>
      </w:pPr>
      <w:rPr>
        <w:rFonts w:hint="eastAsia"/>
      </w:rPr>
    </w:lvl>
    <w:lvl w:ilvl="2">
      <w:start w:val="1"/>
      <w:numFmt w:val="lowerRoman"/>
      <w:lvlText w:val="%3."/>
      <w:lvlJc w:val="right"/>
      <w:pPr>
        <w:tabs>
          <w:tab w:val="left" w:pos="1830"/>
        </w:tabs>
        <w:ind w:left="1830" w:hanging="420"/>
      </w:pPr>
    </w:lvl>
    <w:lvl w:ilvl="3">
      <w:start w:val="1"/>
      <w:numFmt w:val="decimal"/>
      <w:lvlText w:val="%4."/>
      <w:lvlJc w:val="left"/>
      <w:pPr>
        <w:tabs>
          <w:tab w:val="left" w:pos="2250"/>
        </w:tabs>
        <w:ind w:left="2250" w:hanging="420"/>
      </w:pPr>
    </w:lvl>
    <w:lvl w:ilvl="4">
      <w:start w:val="1"/>
      <w:numFmt w:val="lowerLetter"/>
      <w:lvlText w:val="%5)"/>
      <w:lvlJc w:val="left"/>
      <w:pPr>
        <w:tabs>
          <w:tab w:val="left" w:pos="2670"/>
        </w:tabs>
        <w:ind w:left="2670" w:hanging="420"/>
      </w:pPr>
    </w:lvl>
    <w:lvl w:ilvl="5">
      <w:start w:val="1"/>
      <w:numFmt w:val="lowerRoman"/>
      <w:lvlText w:val="%6."/>
      <w:lvlJc w:val="right"/>
      <w:pPr>
        <w:tabs>
          <w:tab w:val="left" w:pos="3090"/>
        </w:tabs>
        <w:ind w:left="3090" w:hanging="420"/>
      </w:pPr>
    </w:lvl>
    <w:lvl w:ilvl="6">
      <w:start w:val="1"/>
      <w:numFmt w:val="decimal"/>
      <w:lvlText w:val="%7."/>
      <w:lvlJc w:val="left"/>
      <w:pPr>
        <w:tabs>
          <w:tab w:val="left" w:pos="3510"/>
        </w:tabs>
        <w:ind w:left="3510" w:hanging="420"/>
      </w:pPr>
    </w:lvl>
    <w:lvl w:ilvl="7">
      <w:start w:val="1"/>
      <w:numFmt w:val="lowerLetter"/>
      <w:lvlText w:val="%8)"/>
      <w:lvlJc w:val="left"/>
      <w:pPr>
        <w:tabs>
          <w:tab w:val="left" w:pos="3930"/>
        </w:tabs>
        <w:ind w:left="3930" w:hanging="420"/>
      </w:pPr>
    </w:lvl>
    <w:lvl w:ilvl="8">
      <w:start w:val="1"/>
      <w:numFmt w:val="lowerRoman"/>
      <w:lvlText w:val="%9."/>
      <w:lvlJc w:val="right"/>
      <w:pPr>
        <w:tabs>
          <w:tab w:val="left" w:pos="4350"/>
        </w:tabs>
        <w:ind w:left="4350" w:hanging="420"/>
      </w:pPr>
    </w:lvl>
  </w:abstractNum>
  <w:abstractNum w:abstractNumId="6" w15:restartNumberingAfterBreak="0">
    <w:nsid w:val="66033AEB"/>
    <w:multiLevelType w:val="multilevel"/>
    <w:tmpl w:val="66033AEB"/>
    <w:lvl w:ilvl="0">
      <w:start w:val="1"/>
      <w:numFmt w:val="japaneseCounting"/>
      <w:lvlText w:val="%1、"/>
      <w:lvlJc w:val="left"/>
      <w:pPr>
        <w:tabs>
          <w:tab w:val="left" w:pos="720"/>
        </w:tabs>
        <w:ind w:left="720" w:hanging="720"/>
      </w:pPr>
      <w:rPr>
        <w:rFonts w:hint="eastAsia"/>
      </w:rPr>
    </w:lvl>
    <w:lvl w:ilvl="1">
      <w:start w:val="1"/>
      <w:numFmt w:val="decimal"/>
      <w:lvlText w:val="%2、"/>
      <w:lvlJc w:val="left"/>
      <w:pPr>
        <w:tabs>
          <w:tab w:val="left" w:pos="1260"/>
        </w:tabs>
        <w:ind w:left="1260" w:hanging="720"/>
      </w:pPr>
      <w:rPr>
        <w:rFonts w:hint="eastAsia"/>
      </w:rPr>
    </w:lvl>
    <w:lvl w:ilvl="2">
      <w:start w:val="1"/>
      <w:numFmt w:val="decimal"/>
      <w:lvlText w:val="%3、"/>
      <w:lvlJc w:val="left"/>
      <w:pPr>
        <w:tabs>
          <w:tab w:val="left" w:pos="1560"/>
        </w:tabs>
        <w:ind w:left="1560" w:hanging="720"/>
      </w:pPr>
      <w:rPr>
        <w:rFonts w:ascii="Times New Roman" w:eastAsia="宋体" w:hAnsi="Times New Roman" w:cs="Times New Roman"/>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7608611E"/>
    <w:multiLevelType w:val="multilevel"/>
    <w:tmpl w:val="7608611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7CDBAF57"/>
    <w:multiLevelType w:val="singleLevel"/>
    <w:tmpl w:val="7CDBAF57"/>
    <w:lvl w:ilvl="0">
      <w:start w:val="1"/>
      <w:numFmt w:val="decimal"/>
      <w:suff w:val="nothing"/>
      <w:lvlText w:val="%1、"/>
      <w:lvlJc w:val="left"/>
    </w:lvl>
  </w:abstractNum>
  <w:num w:numId="1">
    <w:abstractNumId w:val="5"/>
  </w:num>
  <w:num w:numId="2">
    <w:abstractNumId w:val="3"/>
  </w:num>
  <w:num w:numId="3">
    <w:abstractNumId w:val="6"/>
  </w:num>
  <w:num w:numId="4">
    <w:abstractNumId w:val="4"/>
  </w:num>
  <w:num w:numId="5">
    <w:abstractNumId w:val="7"/>
  </w:num>
  <w:num w:numId="6">
    <w:abstractNumId w:val="2"/>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327FF"/>
    <w:rsid w:val="000358C7"/>
    <w:rsid w:val="000433E0"/>
    <w:rsid w:val="0004412C"/>
    <w:rsid w:val="00045D96"/>
    <w:rsid w:val="00054A37"/>
    <w:rsid w:val="00063847"/>
    <w:rsid w:val="000731C6"/>
    <w:rsid w:val="000765CC"/>
    <w:rsid w:val="00081632"/>
    <w:rsid w:val="000A2AE8"/>
    <w:rsid w:val="000B52F4"/>
    <w:rsid w:val="000C06FE"/>
    <w:rsid w:val="000C671B"/>
    <w:rsid w:val="00135E76"/>
    <w:rsid w:val="00141D6E"/>
    <w:rsid w:val="001430F7"/>
    <w:rsid w:val="00143276"/>
    <w:rsid w:val="00146D67"/>
    <w:rsid w:val="0015050C"/>
    <w:rsid w:val="00150EF9"/>
    <w:rsid w:val="0015323C"/>
    <w:rsid w:val="0015379F"/>
    <w:rsid w:val="00154100"/>
    <w:rsid w:val="001603A2"/>
    <w:rsid w:val="00164AED"/>
    <w:rsid w:val="00172A27"/>
    <w:rsid w:val="00194752"/>
    <w:rsid w:val="001A0669"/>
    <w:rsid w:val="001D0D06"/>
    <w:rsid w:val="001D2356"/>
    <w:rsid w:val="001D29EC"/>
    <w:rsid w:val="001D4278"/>
    <w:rsid w:val="001D794C"/>
    <w:rsid w:val="001E42C9"/>
    <w:rsid w:val="001F1374"/>
    <w:rsid w:val="00202D7C"/>
    <w:rsid w:val="00204D5F"/>
    <w:rsid w:val="0022344D"/>
    <w:rsid w:val="0022466A"/>
    <w:rsid w:val="00230C3A"/>
    <w:rsid w:val="002538A4"/>
    <w:rsid w:val="00262B31"/>
    <w:rsid w:val="0026544B"/>
    <w:rsid w:val="00275431"/>
    <w:rsid w:val="0028018B"/>
    <w:rsid w:val="00280B70"/>
    <w:rsid w:val="00285F59"/>
    <w:rsid w:val="00297A58"/>
    <w:rsid w:val="002B51AD"/>
    <w:rsid w:val="002C0579"/>
    <w:rsid w:val="002D7771"/>
    <w:rsid w:val="002E025E"/>
    <w:rsid w:val="002E5B94"/>
    <w:rsid w:val="00300970"/>
    <w:rsid w:val="00303D2B"/>
    <w:rsid w:val="0030753C"/>
    <w:rsid w:val="00313354"/>
    <w:rsid w:val="003152BF"/>
    <w:rsid w:val="00341B4B"/>
    <w:rsid w:val="00360E89"/>
    <w:rsid w:val="00394FF9"/>
    <w:rsid w:val="003A2AA7"/>
    <w:rsid w:val="003A4775"/>
    <w:rsid w:val="003A7023"/>
    <w:rsid w:val="003C20E8"/>
    <w:rsid w:val="003C7FD1"/>
    <w:rsid w:val="003D1167"/>
    <w:rsid w:val="003E65C5"/>
    <w:rsid w:val="003E7651"/>
    <w:rsid w:val="003F365F"/>
    <w:rsid w:val="003F61FC"/>
    <w:rsid w:val="003F72ED"/>
    <w:rsid w:val="00411EA8"/>
    <w:rsid w:val="0041367A"/>
    <w:rsid w:val="004208FD"/>
    <w:rsid w:val="004253A0"/>
    <w:rsid w:val="004368A6"/>
    <w:rsid w:val="0045042B"/>
    <w:rsid w:val="00451B0D"/>
    <w:rsid w:val="004544A5"/>
    <w:rsid w:val="004605A3"/>
    <w:rsid w:val="00467F99"/>
    <w:rsid w:val="00481C56"/>
    <w:rsid w:val="004957DC"/>
    <w:rsid w:val="00495F58"/>
    <w:rsid w:val="004B1804"/>
    <w:rsid w:val="004B2B96"/>
    <w:rsid w:val="004B4E64"/>
    <w:rsid w:val="004B5C07"/>
    <w:rsid w:val="004C3B4F"/>
    <w:rsid w:val="004E03FD"/>
    <w:rsid w:val="004E73DE"/>
    <w:rsid w:val="004F10F7"/>
    <w:rsid w:val="004F1201"/>
    <w:rsid w:val="004F21B3"/>
    <w:rsid w:val="00512FAD"/>
    <w:rsid w:val="00522F7F"/>
    <w:rsid w:val="00530BEC"/>
    <w:rsid w:val="005342B2"/>
    <w:rsid w:val="0057220F"/>
    <w:rsid w:val="00573754"/>
    <w:rsid w:val="00577704"/>
    <w:rsid w:val="005912BC"/>
    <w:rsid w:val="005A4EBD"/>
    <w:rsid w:val="005A7273"/>
    <w:rsid w:val="005B3506"/>
    <w:rsid w:val="005C42C8"/>
    <w:rsid w:val="005D0163"/>
    <w:rsid w:val="005D10AD"/>
    <w:rsid w:val="005E167E"/>
    <w:rsid w:val="005E3A08"/>
    <w:rsid w:val="005F1733"/>
    <w:rsid w:val="005F1AE2"/>
    <w:rsid w:val="005F2E36"/>
    <w:rsid w:val="00600BE2"/>
    <w:rsid w:val="00607113"/>
    <w:rsid w:val="006360FF"/>
    <w:rsid w:val="006479D7"/>
    <w:rsid w:val="00657A71"/>
    <w:rsid w:val="006723B1"/>
    <w:rsid w:val="00683639"/>
    <w:rsid w:val="0068366B"/>
    <w:rsid w:val="006A7053"/>
    <w:rsid w:val="006B1F02"/>
    <w:rsid w:val="006C500A"/>
    <w:rsid w:val="006C6FD4"/>
    <w:rsid w:val="006E0621"/>
    <w:rsid w:val="006E77D4"/>
    <w:rsid w:val="006F0B73"/>
    <w:rsid w:val="006F0DBE"/>
    <w:rsid w:val="006F397D"/>
    <w:rsid w:val="00700064"/>
    <w:rsid w:val="0070183A"/>
    <w:rsid w:val="00717370"/>
    <w:rsid w:val="00724FAD"/>
    <w:rsid w:val="007276B9"/>
    <w:rsid w:val="00762E45"/>
    <w:rsid w:val="00766D40"/>
    <w:rsid w:val="00767B72"/>
    <w:rsid w:val="007841CB"/>
    <w:rsid w:val="00784E48"/>
    <w:rsid w:val="00790AB8"/>
    <w:rsid w:val="007927C2"/>
    <w:rsid w:val="00795544"/>
    <w:rsid w:val="00797927"/>
    <w:rsid w:val="007A7DC0"/>
    <w:rsid w:val="007A7ED1"/>
    <w:rsid w:val="007B02EB"/>
    <w:rsid w:val="007C3C4B"/>
    <w:rsid w:val="007D4F7C"/>
    <w:rsid w:val="007E5731"/>
    <w:rsid w:val="007E67B4"/>
    <w:rsid w:val="007E7184"/>
    <w:rsid w:val="007F1BF6"/>
    <w:rsid w:val="00812BCD"/>
    <w:rsid w:val="0081594D"/>
    <w:rsid w:val="00830937"/>
    <w:rsid w:val="00844AB5"/>
    <w:rsid w:val="00862C54"/>
    <w:rsid w:val="00864FF4"/>
    <w:rsid w:val="00876A83"/>
    <w:rsid w:val="008774ED"/>
    <w:rsid w:val="008825C6"/>
    <w:rsid w:val="00882FEC"/>
    <w:rsid w:val="008A2D3D"/>
    <w:rsid w:val="008A76DF"/>
    <w:rsid w:val="008B2FC8"/>
    <w:rsid w:val="008F041C"/>
    <w:rsid w:val="008F765B"/>
    <w:rsid w:val="00902DA9"/>
    <w:rsid w:val="009033ED"/>
    <w:rsid w:val="00905852"/>
    <w:rsid w:val="009066D3"/>
    <w:rsid w:val="00931406"/>
    <w:rsid w:val="00941721"/>
    <w:rsid w:val="0096119D"/>
    <w:rsid w:val="00970C56"/>
    <w:rsid w:val="009811C6"/>
    <w:rsid w:val="0098554B"/>
    <w:rsid w:val="009A5F9D"/>
    <w:rsid w:val="009A75D7"/>
    <w:rsid w:val="009C6DEC"/>
    <w:rsid w:val="009C6F2B"/>
    <w:rsid w:val="009D39F3"/>
    <w:rsid w:val="009E085E"/>
    <w:rsid w:val="009E2DA1"/>
    <w:rsid w:val="00A20060"/>
    <w:rsid w:val="00A414B5"/>
    <w:rsid w:val="00A41A92"/>
    <w:rsid w:val="00A46633"/>
    <w:rsid w:val="00A4673C"/>
    <w:rsid w:val="00A5502D"/>
    <w:rsid w:val="00A647C6"/>
    <w:rsid w:val="00A675D1"/>
    <w:rsid w:val="00A75EBB"/>
    <w:rsid w:val="00A87329"/>
    <w:rsid w:val="00AA3586"/>
    <w:rsid w:val="00AB42B8"/>
    <w:rsid w:val="00AE02CE"/>
    <w:rsid w:val="00AE2D09"/>
    <w:rsid w:val="00AE7827"/>
    <w:rsid w:val="00AF148E"/>
    <w:rsid w:val="00B045F3"/>
    <w:rsid w:val="00B13A1E"/>
    <w:rsid w:val="00B2295E"/>
    <w:rsid w:val="00B23146"/>
    <w:rsid w:val="00B33831"/>
    <w:rsid w:val="00B363B1"/>
    <w:rsid w:val="00B44A7A"/>
    <w:rsid w:val="00B5499E"/>
    <w:rsid w:val="00B54E69"/>
    <w:rsid w:val="00B61FE0"/>
    <w:rsid w:val="00B71180"/>
    <w:rsid w:val="00B74803"/>
    <w:rsid w:val="00B87521"/>
    <w:rsid w:val="00B907B2"/>
    <w:rsid w:val="00B90DBF"/>
    <w:rsid w:val="00BC5A05"/>
    <w:rsid w:val="00BD4772"/>
    <w:rsid w:val="00BD4992"/>
    <w:rsid w:val="00BD5D6B"/>
    <w:rsid w:val="00BD62BE"/>
    <w:rsid w:val="00BD632B"/>
    <w:rsid w:val="00BE3372"/>
    <w:rsid w:val="00BF7315"/>
    <w:rsid w:val="00C02B81"/>
    <w:rsid w:val="00C14A9E"/>
    <w:rsid w:val="00C26253"/>
    <w:rsid w:val="00C301DD"/>
    <w:rsid w:val="00C37307"/>
    <w:rsid w:val="00C43189"/>
    <w:rsid w:val="00C452E0"/>
    <w:rsid w:val="00C4635A"/>
    <w:rsid w:val="00C550CE"/>
    <w:rsid w:val="00C70831"/>
    <w:rsid w:val="00C73A1A"/>
    <w:rsid w:val="00C778E2"/>
    <w:rsid w:val="00C837FB"/>
    <w:rsid w:val="00C84EEC"/>
    <w:rsid w:val="00C97BAC"/>
    <w:rsid w:val="00CB62E1"/>
    <w:rsid w:val="00CC7852"/>
    <w:rsid w:val="00CD2B0C"/>
    <w:rsid w:val="00CE79D1"/>
    <w:rsid w:val="00CF5977"/>
    <w:rsid w:val="00D05BE3"/>
    <w:rsid w:val="00D10929"/>
    <w:rsid w:val="00D1259B"/>
    <w:rsid w:val="00D17482"/>
    <w:rsid w:val="00D53AE7"/>
    <w:rsid w:val="00D54F9E"/>
    <w:rsid w:val="00D67650"/>
    <w:rsid w:val="00D70AD6"/>
    <w:rsid w:val="00D765A8"/>
    <w:rsid w:val="00D85A12"/>
    <w:rsid w:val="00D87D72"/>
    <w:rsid w:val="00DA050C"/>
    <w:rsid w:val="00DA1750"/>
    <w:rsid w:val="00DA3795"/>
    <w:rsid w:val="00DA5DEA"/>
    <w:rsid w:val="00DB1C25"/>
    <w:rsid w:val="00DB1F4B"/>
    <w:rsid w:val="00DC01A2"/>
    <w:rsid w:val="00DC04B9"/>
    <w:rsid w:val="00DC1886"/>
    <w:rsid w:val="00DD0C14"/>
    <w:rsid w:val="00DD6936"/>
    <w:rsid w:val="00DD777F"/>
    <w:rsid w:val="00DE76D0"/>
    <w:rsid w:val="00DF5ACB"/>
    <w:rsid w:val="00E01A70"/>
    <w:rsid w:val="00E1063F"/>
    <w:rsid w:val="00E12C3C"/>
    <w:rsid w:val="00E22830"/>
    <w:rsid w:val="00E23FE3"/>
    <w:rsid w:val="00E24EED"/>
    <w:rsid w:val="00E27D70"/>
    <w:rsid w:val="00E353A2"/>
    <w:rsid w:val="00E4252A"/>
    <w:rsid w:val="00E42867"/>
    <w:rsid w:val="00E46896"/>
    <w:rsid w:val="00E83464"/>
    <w:rsid w:val="00E93242"/>
    <w:rsid w:val="00E9585E"/>
    <w:rsid w:val="00EA629A"/>
    <w:rsid w:val="00EC2AFA"/>
    <w:rsid w:val="00ED3B62"/>
    <w:rsid w:val="00EE04FE"/>
    <w:rsid w:val="00F00C57"/>
    <w:rsid w:val="00F14B33"/>
    <w:rsid w:val="00F21B66"/>
    <w:rsid w:val="00F35A9A"/>
    <w:rsid w:val="00F6490A"/>
    <w:rsid w:val="00F77A51"/>
    <w:rsid w:val="00F81EA0"/>
    <w:rsid w:val="00FA7D57"/>
    <w:rsid w:val="00FB3DED"/>
    <w:rsid w:val="00FC4DD4"/>
    <w:rsid w:val="00FD1B9E"/>
    <w:rsid w:val="00FE1BE7"/>
    <w:rsid w:val="00FE39FA"/>
    <w:rsid w:val="023F22CC"/>
    <w:rsid w:val="03182106"/>
    <w:rsid w:val="0A3F2188"/>
    <w:rsid w:val="0B154BBD"/>
    <w:rsid w:val="0BB52DB1"/>
    <w:rsid w:val="0E36119C"/>
    <w:rsid w:val="104764FA"/>
    <w:rsid w:val="133E6851"/>
    <w:rsid w:val="135C5E65"/>
    <w:rsid w:val="13DC1374"/>
    <w:rsid w:val="148853E0"/>
    <w:rsid w:val="1513181F"/>
    <w:rsid w:val="15742C27"/>
    <w:rsid w:val="157B37CD"/>
    <w:rsid w:val="16BB65CE"/>
    <w:rsid w:val="16C47B87"/>
    <w:rsid w:val="1A7B6B2B"/>
    <w:rsid w:val="1C3452A3"/>
    <w:rsid w:val="1D4C369E"/>
    <w:rsid w:val="1EC31F86"/>
    <w:rsid w:val="21320732"/>
    <w:rsid w:val="22C13EF2"/>
    <w:rsid w:val="22C72F79"/>
    <w:rsid w:val="243814CE"/>
    <w:rsid w:val="26B24FE3"/>
    <w:rsid w:val="27286A23"/>
    <w:rsid w:val="28E76E28"/>
    <w:rsid w:val="295D5679"/>
    <w:rsid w:val="296F3760"/>
    <w:rsid w:val="2A215891"/>
    <w:rsid w:val="2A3A564A"/>
    <w:rsid w:val="2AB36259"/>
    <w:rsid w:val="2D83633D"/>
    <w:rsid w:val="2E262341"/>
    <w:rsid w:val="337C5BC4"/>
    <w:rsid w:val="36660BF1"/>
    <w:rsid w:val="38B61609"/>
    <w:rsid w:val="38DB2257"/>
    <w:rsid w:val="3A367F6A"/>
    <w:rsid w:val="3F53491B"/>
    <w:rsid w:val="40340767"/>
    <w:rsid w:val="41A73C6E"/>
    <w:rsid w:val="43B53F2A"/>
    <w:rsid w:val="48047A13"/>
    <w:rsid w:val="48601A3D"/>
    <w:rsid w:val="4DBB0A4C"/>
    <w:rsid w:val="4FB616FA"/>
    <w:rsid w:val="4FF36FCD"/>
    <w:rsid w:val="50EC654F"/>
    <w:rsid w:val="519C08F1"/>
    <w:rsid w:val="53811BE9"/>
    <w:rsid w:val="54342B34"/>
    <w:rsid w:val="54F46BED"/>
    <w:rsid w:val="553250E9"/>
    <w:rsid w:val="55911CA7"/>
    <w:rsid w:val="57D13FB6"/>
    <w:rsid w:val="58CC44BC"/>
    <w:rsid w:val="5A412481"/>
    <w:rsid w:val="5BD5454F"/>
    <w:rsid w:val="5C264413"/>
    <w:rsid w:val="5C95097D"/>
    <w:rsid w:val="5E53354E"/>
    <w:rsid w:val="5F8752C0"/>
    <w:rsid w:val="610A4618"/>
    <w:rsid w:val="62277716"/>
    <w:rsid w:val="62DE53AA"/>
    <w:rsid w:val="6AD23B4D"/>
    <w:rsid w:val="6BFF7B27"/>
    <w:rsid w:val="6CAC7B65"/>
    <w:rsid w:val="6CE35948"/>
    <w:rsid w:val="6D6B264F"/>
    <w:rsid w:val="740035D0"/>
    <w:rsid w:val="74C2756E"/>
    <w:rsid w:val="76594726"/>
    <w:rsid w:val="78CE6EFD"/>
    <w:rsid w:val="79454ED0"/>
    <w:rsid w:val="7A4213A4"/>
    <w:rsid w:val="7BEE79C2"/>
    <w:rsid w:val="7FBE0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381ADC65"/>
  <w15:docId w15:val="{CC0F8858-5C44-43BD-A6E6-985A5EF4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widowControl/>
      <w:tabs>
        <w:tab w:val="left" w:pos="600"/>
      </w:tabs>
      <w:ind w:left="600" w:hanging="300"/>
      <w:outlineLvl w:val="0"/>
    </w:pPr>
    <w:rPr>
      <w:rFonts w:ascii="楷体_GB2312" w:eastAsia="楷体_GB2312"/>
      <w:b/>
      <w:color w:val="000000"/>
      <w:kern w:val="0"/>
      <w:sz w:val="30"/>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semiHidden/>
    <w:qFormat/>
    <w:pPr>
      <w:jc w:val="left"/>
    </w:pPr>
  </w:style>
  <w:style w:type="paragraph" w:styleId="a5">
    <w:name w:val="Body Text"/>
    <w:basedOn w:val="a"/>
    <w:qFormat/>
    <w:pPr>
      <w:spacing w:line="360" w:lineRule="auto"/>
    </w:pPr>
    <w:rPr>
      <w:rFonts w:ascii="宋体"/>
      <w:sz w:val="24"/>
    </w:rPr>
  </w:style>
  <w:style w:type="paragraph" w:styleId="a6">
    <w:name w:val="Body Text Indent"/>
    <w:basedOn w:val="a"/>
    <w:link w:val="a7"/>
    <w:qFormat/>
    <w:pPr>
      <w:spacing w:after="120"/>
      <w:ind w:leftChars="200" w:left="420"/>
    </w:pPr>
  </w:style>
  <w:style w:type="paragraph" w:styleId="TOC3">
    <w:name w:val="toc 3"/>
    <w:basedOn w:val="a"/>
    <w:next w:val="a"/>
    <w:qFormat/>
    <w:pPr>
      <w:ind w:leftChars="400" w:left="840"/>
    </w:pPr>
  </w:style>
  <w:style w:type="paragraph" w:styleId="a8">
    <w:name w:val="Plain Text"/>
    <w:basedOn w:val="a"/>
    <w:qFormat/>
    <w:rPr>
      <w:rFonts w:ascii="宋体" w:hAnsi="Courier New"/>
      <w:b/>
      <w:szCs w:val="20"/>
    </w:rPr>
  </w:style>
  <w:style w:type="paragraph" w:styleId="a9">
    <w:name w:val="Date"/>
    <w:basedOn w:val="a"/>
    <w:next w:val="a"/>
    <w:link w:val="aa"/>
    <w:qFormat/>
    <w:rPr>
      <w:rFonts w:ascii="宋体"/>
      <w:b/>
      <w:szCs w:val="20"/>
    </w:rPr>
  </w:style>
  <w:style w:type="paragraph" w:styleId="ab">
    <w:name w:val="Balloon Text"/>
    <w:basedOn w:val="a"/>
    <w:semiHidden/>
    <w:qFormat/>
    <w:rPr>
      <w:sz w:val="18"/>
      <w:szCs w:val="18"/>
    </w:rPr>
  </w:style>
  <w:style w:type="paragraph" w:styleId="ac">
    <w:name w:val="footer"/>
    <w:basedOn w:val="a"/>
    <w:qFormat/>
    <w:pPr>
      <w:tabs>
        <w:tab w:val="center" w:pos="4153"/>
        <w:tab w:val="right" w:pos="8306"/>
      </w:tabs>
      <w:snapToGrid w:val="0"/>
      <w:jc w:val="left"/>
    </w:pPr>
    <w:rPr>
      <w:rFonts w:ascii="宋体"/>
      <w:b/>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30">
    <w:name w:val="Body Text Indent 3"/>
    <w:basedOn w:val="a"/>
    <w:qFormat/>
    <w:pPr>
      <w:ind w:firstLineChars="210" w:firstLine="613"/>
    </w:pPr>
    <w:rPr>
      <w:rFonts w:ascii="仿宋_GB2312" w:eastAsia="仿宋_GB2312"/>
      <w:sz w:val="32"/>
    </w:rPr>
  </w:style>
  <w:style w:type="paragraph" w:styleId="TOC2">
    <w:name w:val="toc 2"/>
    <w:basedOn w:val="a"/>
    <w:next w:val="a"/>
    <w:qFormat/>
    <w:pPr>
      <w:ind w:leftChars="200" w:left="420"/>
    </w:pPr>
  </w:style>
  <w:style w:type="paragraph" w:styleId="ae">
    <w:name w:val="annotation subject"/>
    <w:basedOn w:val="a4"/>
    <w:next w:val="a4"/>
    <w:semiHidden/>
    <w:qFormat/>
    <w:rPr>
      <w:b/>
      <w:bCs/>
    </w:rPr>
  </w:style>
  <w:style w:type="table" w:styleId="af">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qFormat/>
  </w:style>
  <w:style w:type="character" w:styleId="af1">
    <w:name w:val="Hyperlink"/>
    <w:qFormat/>
    <w:rPr>
      <w:rFonts w:ascii="Verdana" w:eastAsia="仿宋_GB2312" w:hAnsi="Verdana"/>
      <w:color w:val="0000FF"/>
      <w:kern w:val="0"/>
      <w:sz w:val="24"/>
      <w:szCs w:val="20"/>
      <w:u w:val="single"/>
      <w:lang w:eastAsia="en-US"/>
    </w:rPr>
  </w:style>
  <w:style w:type="character" w:styleId="af2">
    <w:name w:val="annotation reference"/>
    <w:semiHidden/>
    <w:qFormat/>
    <w:rPr>
      <w:sz w:val="21"/>
      <w:szCs w:val="21"/>
    </w:rPr>
  </w:style>
  <w:style w:type="character" w:customStyle="1" w:styleId="10">
    <w:name w:val="标题 1 字符"/>
    <w:link w:val="1"/>
    <w:qFormat/>
    <w:rPr>
      <w:rFonts w:ascii="楷体_GB2312" w:eastAsia="楷体_GB2312"/>
      <w:b/>
      <w:color w:val="000000"/>
      <w:sz w:val="30"/>
    </w:rPr>
  </w:style>
  <w:style w:type="paragraph" w:customStyle="1" w:styleId="31">
    <w:name w:val="样式3"/>
    <w:basedOn w:val="a"/>
    <w:qFormat/>
    <w:pPr>
      <w:tabs>
        <w:tab w:val="left" w:pos="560"/>
        <w:tab w:val="left" w:pos="1120"/>
      </w:tabs>
      <w:spacing w:line="480" w:lineRule="atLeast"/>
    </w:pPr>
    <w:rPr>
      <w:rFonts w:ascii="宋体" w:eastAsia="创艺简黑体"/>
      <w:szCs w:val="20"/>
    </w:rPr>
  </w:style>
  <w:style w:type="paragraph" w:customStyle="1" w:styleId="af3">
    <w:name w:val="文件正文"/>
    <w:basedOn w:val="af4"/>
    <w:qFormat/>
    <w:pPr>
      <w:spacing w:line="360" w:lineRule="auto"/>
      <w:ind w:firstLineChars="200" w:firstLine="200"/>
    </w:pPr>
  </w:style>
  <w:style w:type="paragraph" w:customStyle="1" w:styleId="af4">
    <w:name w:val="表格文字"/>
    <w:basedOn w:val="a"/>
    <w:qFormat/>
    <w:rPr>
      <w:sz w:val="24"/>
    </w:rPr>
  </w:style>
  <w:style w:type="paragraph" w:customStyle="1" w:styleId="item">
    <w:name w:val="item"/>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af5">
    <w:name w:val="三级标题"/>
    <w:basedOn w:val="a"/>
    <w:qFormat/>
    <w:pPr>
      <w:spacing w:line="360" w:lineRule="auto"/>
      <w:ind w:firstLineChars="100" w:firstLine="100"/>
      <w:outlineLvl w:val="2"/>
    </w:pPr>
    <w:rPr>
      <w:sz w:val="24"/>
    </w:rPr>
  </w:style>
  <w:style w:type="paragraph" w:customStyle="1" w:styleId="af6">
    <w:name w:val="二级标题"/>
    <w:basedOn w:val="a"/>
    <w:qFormat/>
    <w:pPr>
      <w:spacing w:line="360" w:lineRule="auto"/>
      <w:outlineLvl w:val="1"/>
    </w:pPr>
    <w:rPr>
      <w:sz w:val="24"/>
    </w:rPr>
  </w:style>
  <w:style w:type="paragraph" w:customStyle="1" w:styleId="Char">
    <w:name w:val="Char"/>
    <w:basedOn w:val="a"/>
    <w:qFormat/>
    <w:rPr>
      <w:rFonts w:ascii="Arial" w:hAnsi="Arial" w:cs="Arial"/>
      <w:szCs w:val="21"/>
    </w:rPr>
  </w:style>
  <w:style w:type="paragraph" w:customStyle="1" w:styleId="af7">
    <w:name w:val="一级标题"/>
    <w:basedOn w:val="a"/>
    <w:qFormat/>
    <w:pPr>
      <w:spacing w:line="360" w:lineRule="auto"/>
      <w:jc w:val="center"/>
      <w:outlineLvl w:val="0"/>
    </w:pPr>
    <w:rPr>
      <w:b/>
      <w:sz w:val="28"/>
    </w:rPr>
  </w:style>
  <w:style w:type="paragraph" w:customStyle="1" w:styleId="23">
    <w:name w:val="样式 四号 行距: 固定值 23 磅"/>
    <w:basedOn w:val="a"/>
    <w:qFormat/>
    <w:pPr>
      <w:spacing w:line="520" w:lineRule="exact"/>
      <w:ind w:firstLineChars="225" w:firstLine="225"/>
    </w:pPr>
    <w:rPr>
      <w:rFonts w:cs="宋体"/>
      <w:sz w:val="28"/>
      <w:szCs w:val="20"/>
    </w:rPr>
  </w:style>
  <w:style w:type="paragraph" w:customStyle="1" w:styleId="Char1">
    <w:name w:val="Char1"/>
    <w:basedOn w:val="a"/>
    <w:qFormat/>
    <w:rPr>
      <w:sz w:val="24"/>
    </w:rPr>
  </w:style>
  <w:style w:type="paragraph" w:customStyle="1" w:styleId="Style35">
    <w:name w:val="_Style 35"/>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ParaCharCharCharCharCharCharChar">
    <w:name w:val="默认段落字体 Para Char Char Char Char Char Char Char"/>
    <w:basedOn w:val="a3"/>
    <w:qFormat/>
    <w:pPr>
      <w:adjustRightInd w:val="0"/>
      <w:spacing w:line="436" w:lineRule="exact"/>
      <w:ind w:left="357"/>
      <w:jc w:val="left"/>
      <w:outlineLvl w:val="3"/>
    </w:pPr>
    <w:rPr>
      <w:rFonts w:ascii="Tahoma" w:hAnsi="Tahoma"/>
      <w:b/>
      <w:sz w:val="24"/>
    </w:rPr>
  </w:style>
  <w:style w:type="paragraph" w:customStyle="1" w:styleId="af8">
    <w:name w:val="模板 正文"/>
    <w:link w:val="Char0"/>
    <w:qFormat/>
    <w:pPr>
      <w:spacing w:line="480" w:lineRule="exact"/>
      <w:ind w:firstLineChars="200" w:firstLine="200"/>
    </w:pPr>
    <w:rPr>
      <w:rFonts w:ascii="宋体" w:hAnsiTheme="minorHAnsi" w:cstheme="minorBidi"/>
      <w:kern w:val="2"/>
      <w:sz w:val="24"/>
      <w:szCs w:val="21"/>
    </w:rPr>
  </w:style>
  <w:style w:type="character" w:customStyle="1" w:styleId="a7">
    <w:name w:val="正文文本缩进 字符"/>
    <w:basedOn w:val="a0"/>
    <w:link w:val="a6"/>
    <w:qFormat/>
    <w:rPr>
      <w:kern w:val="2"/>
      <w:sz w:val="21"/>
      <w:szCs w:val="24"/>
    </w:rPr>
  </w:style>
  <w:style w:type="character" w:customStyle="1" w:styleId="Char0">
    <w:name w:val="模板 正文 Char"/>
    <w:link w:val="af8"/>
    <w:qFormat/>
    <w:rPr>
      <w:rFonts w:ascii="宋体" w:hAnsiTheme="minorHAnsi" w:cstheme="minorBidi"/>
      <w:kern w:val="2"/>
      <w:sz w:val="24"/>
      <w:szCs w:val="21"/>
    </w:rPr>
  </w:style>
  <w:style w:type="character" w:customStyle="1" w:styleId="aa">
    <w:name w:val="日期 字符"/>
    <w:basedOn w:val="a0"/>
    <w:link w:val="a9"/>
    <w:qFormat/>
    <w:rPr>
      <w:rFonts w:ascii="宋体"/>
      <w:b/>
      <w:kern w:val="2"/>
      <w:sz w:val="21"/>
    </w:rPr>
  </w:style>
  <w:style w:type="paragraph" w:styleId="af9">
    <w:name w:val="List Paragraph"/>
    <w:basedOn w:val="a"/>
    <w:uiPriority w:val="99"/>
    <w:pPr>
      <w:ind w:firstLineChars="200" w:firstLine="420"/>
    </w:pPr>
  </w:style>
  <w:style w:type="character" w:customStyle="1" w:styleId="1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1805929705@qq.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201805929705@qq.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120A62-2828-435A-A7DE-3A7D2DA6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24</Pages>
  <Words>1888</Words>
  <Characters>10765</Characters>
  <Application>Microsoft Office Word</Application>
  <DocSecurity>0</DocSecurity>
  <Lines>89</Lines>
  <Paragraphs>25</Paragraphs>
  <ScaleCrop>false</ScaleCrop>
  <Company>CSCEC</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Suski</dc:creator>
  <cp:lastModifiedBy> </cp:lastModifiedBy>
  <cp:revision>103</cp:revision>
  <cp:lastPrinted>2017-06-01T03:12:00Z</cp:lastPrinted>
  <dcterms:created xsi:type="dcterms:W3CDTF">2016-08-22T08:33:00Z</dcterms:created>
  <dcterms:modified xsi:type="dcterms:W3CDTF">2020-10-08T08:18:00Z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