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EA" w:rsidRPr="00562443" w:rsidRDefault="00390FEA" w:rsidP="00390FEA">
      <w:pPr>
        <w:pStyle w:val="1"/>
        <w:jc w:val="center"/>
        <w:rPr>
          <w:rFonts w:ascii="宋体" w:hAnsi="宋体"/>
          <w:sz w:val="32"/>
          <w:szCs w:val="32"/>
        </w:rPr>
      </w:pPr>
      <w:bookmarkStart w:id="0" w:name="_Toc510278777"/>
      <w:r w:rsidRPr="00562443">
        <w:rPr>
          <w:rFonts w:ascii="宋体" w:hAnsi="宋体" w:hint="eastAsia"/>
          <w:sz w:val="32"/>
          <w:szCs w:val="32"/>
        </w:rPr>
        <w:t>第一部分</w:t>
      </w:r>
      <w:r w:rsidRPr="00562443">
        <w:rPr>
          <w:rFonts w:ascii="宋体" w:hAnsi="宋体"/>
          <w:sz w:val="32"/>
          <w:szCs w:val="32"/>
        </w:rPr>
        <w:t xml:space="preserve"> </w:t>
      </w:r>
      <w:bookmarkStart w:id="1" w:name="_Toc429324868"/>
      <w:bookmarkStart w:id="2" w:name="_Toc429325357"/>
      <w:r w:rsidRPr="00562443">
        <w:rPr>
          <w:rFonts w:ascii="宋体" w:hAnsi="宋体" w:hint="eastAsia"/>
          <w:sz w:val="32"/>
          <w:szCs w:val="32"/>
        </w:rPr>
        <w:t>招标公告</w:t>
      </w:r>
      <w:bookmarkEnd w:id="0"/>
      <w:bookmarkEnd w:id="1"/>
      <w:bookmarkEnd w:id="2"/>
    </w:p>
    <w:p w:rsidR="00390FEA" w:rsidRPr="00562443" w:rsidRDefault="00390FEA" w:rsidP="00390FEA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/>
          <w:kern w:val="0"/>
          <w:sz w:val="24"/>
          <w:szCs w:val="24"/>
        </w:rPr>
      </w:pPr>
      <w:r w:rsidRPr="00562443">
        <w:rPr>
          <w:rFonts w:ascii="宋体" w:hAnsi="宋体" w:hint="eastAsia"/>
          <w:kern w:val="0"/>
          <w:sz w:val="24"/>
          <w:szCs w:val="24"/>
        </w:rPr>
        <w:t>为满足施工生产需要，现就本招标公告所述工程项目所需物资进行招标采购，诚邀合格的投标人参与报名，具体要求如下：</w:t>
      </w:r>
    </w:p>
    <w:p w:rsidR="00390FEA" w:rsidRPr="00562443" w:rsidRDefault="00390FEA" w:rsidP="00390FEA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562443">
        <w:rPr>
          <w:rFonts w:ascii="宋体" w:hAnsi="宋体" w:hint="eastAsia"/>
          <w:b/>
          <w:kern w:val="0"/>
          <w:sz w:val="24"/>
          <w:szCs w:val="24"/>
        </w:rPr>
        <w:t>一、基本情况</w:t>
      </w:r>
    </w:p>
    <w:p w:rsidR="00390FEA" w:rsidRPr="0056244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  <w:u w:val="single"/>
        </w:rPr>
      </w:pPr>
      <w:r w:rsidRPr="00562443">
        <w:rPr>
          <w:rFonts w:ascii="宋体" w:hAnsi="宋体" w:hint="eastAsia"/>
          <w:kern w:val="0"/>
          <w:sz w:val="24"/>
          <w:szCs w:val="24"/>
        </w:rPr>
        <w:t>1、招标组织：</w:t>
      </w:r>
      <w:r w:rsidRPr="00562443"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 w:rsidRPr="00562443">
        <w:rPr>
          <w:rFonts w:ascii="宋体" w:hAnsi="宋体"/>
          <w:kern w:val="0"/>
          <w:sz w:val="24"/>
          <w:szCs w:val="24"/>
          <w:u w:val="single"/>
        </w:rPr>
        <w:t xml:space="preserve">   </w:t>
      </w:r>
      <w:r w:rsidRPr="0066386D">
        <w:rPr>
          <w:rFonts w:ascii="宋体" w:hAnsi="宋体" w:hint="eastAsia"/>
          <w:kern w:val="0"/>
          <w:sz w:val="24"/>
          <w:u w:val="single"/>
        </w:rPr>
        <w:t>中建八局第一建设有限公司</w:t>
      </w:r>
      <w:r w:rsidRPr="00562443">
        <w:rPr>
          <w:rFonts w:ascii="宋体" w:hAnsi="宋体"/>
          <w:kern w:val="0"/>
          <w:sz w:val="24"/>
          <w:szCs w:val="24"/>
          <w:u w:val="single"/>
        </w:rPr>
        <w:t xml:space="preserve">                                    </w:t>
      </w:r>
    </w:p>
    <w:p w:rsidR="00390FEA" w:rsidRPr="0056244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562443">
        <w:rPr>
          <w:rFonts w:ascii="宋体" w:hAnsi="宋体" w:hint="eastAsia"/>
          <w:kern w:val="0"/>
          <w:sz w:val="24"/>
          <w:szCs w:val="24"/>
        </w:rPr>
        <w:t>2、招标项目：</w:t>
      </w:r>
      <w:r w:rsidRPr="00562443"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 w:rsidRPr="00562443">
        <w:rPr>
          <w:rFonts w:ascii="宋体" w:hAnsi="宋体"/>
          <w:kern w:val="0"/>
          <w:sz w:val="24"/>
          <w:szCs w:val="24"/>
          <w:u w:val="single"/>
        </w:rPr>
        <w:t xml:space="preserve">   </w:t>
      </w:r>
      <w:r w:rsidRPr="00137EA6">
        <w:rPr>
          <w:rFonts w:ascii="宋体" w:hAnsi="宋体" w:hint="eastAsia"/>
          <w:kern w:val="0"/>
          <w:sz w:val="24"/>
          <w:u w:val="single"/>
        </w:rPr>
        <w:t>济南市市中区未成年人素质教育基地建设项目</w:t>
      </w:r>
      <w:r w:rsidRPr="00562443">
        <w:rPr>
          <w:rFonts w:ascii="宋体" w:hAnsi="宋体"/>
          <w:kern w:val="0"/>
          <w:sz w:val="24"/>
          <w:szCs w:val="24"/>
          <w:u w:val="single"/>
        </w:rPr>
        <w:t xml:space="preserve">                                    </w:t>
      </w:r>
    </w:p>
    <w:p w:rsidR="00390FEA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562443">
        <w:rPr>
          <w:rFonts w:ascii="宋体" w:hAnsi="宋体" w:hint="eastAsia"/>
          <w:kern w:val="0"/>
          <w:sz w:val="24"/>
          <w:szCs w:val="24"/>
        </w:rPr>
        <w:t>3、招标内容：项目施工生产所需</w:t>
      </w:r>
      <w:r w:rsidRPr="00562443">
        <w:rPr>
          <w:rFonts w:ascii="宋体" w:hAnsi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kern w:val="0"/>
          <w:sz w:val="24"/>
          <w:u w:val="single"/>
        </w:rPr>
        <w:t>抗震支架</w:t>
      </w:r>
      <w:r w:rsidRPr="00562443">
        <w:rPr>
          <w:rFonts w:ascii="宋体" w:hAnsi="宋体" w:hint="eastAsia"/>
          <w:kern w:val="0"/>
          <w:sz w:val="24"/>
          <w:szCs w:val="24"/>
          <w:u w:val="single"/>
        </w:rPr>
        <w:t xml:space="preserve">  </w:t>
      </w:r>
      <w:r w:rsidRPr="00562443">
        <w:rPr>
          <w:rFonts w:ascii="宋体" w:hAnsi="宋体"/>
          <w:kern w:val="0"/>
          <w:sz w:val="24"/>
          <w:szCs w:val="24"/>
          <w:u w:val="single"/>
        </w:rPr>
        <w:t xml:space="preserve">  </w:t>
      </w:r>
      <w:r w:rsidRPr="00562443">
        <w:rPr>
          <w:rFonts w:ascii="宋体" w:hAnsi="宋体" w:hint="eastAsia"/>
          <w:kern w:val="0"/>
          <w:sz w:val="24"/>
          <w:szCs w:val="24"/>
          <w:u w:val="single"/>
        </w:rPr>
        <w:t xml:space="preserve">    </w:t>
      </w:r>
      <w:r w:rsidRPr="00562443">
        <w:rPr>
          <w:rFonts w:ascii="宋体" w:hAnsi="宋体" w:hint="eastAsia"/>
          <w:kern w:val="0"/>
          <w:sz w:val="24"/>
          <w:szCs w:val="24"/>
        </w:rPr>
        <w:t>物资，数量共计约</w:t>
      </w:r>
      <w:r w:rsidRPr="00562443">
        <w:rPr>
          <w:rFonts w:ascii="宋体" w:hAnsi="宋体" w:hint="eastAsia"/>
          <w:kern w:val="0"/>
          <w:sz w:val="24"/>
          <w:szCs w:val="24"/>
          <w:u w:val="single"/>
        </w:rPr>
        <w:t xml:space="preserve">  </w:t>
      </w:r>
      <w:r w:rsidRPr="00562443">
        <w:rPr>
          <w:rFonts w:ascii="宋体" w:hAnsi="宋体"/>
          <w:kern w:val="0"/>
          <w:sz w:val="24"/>
          <w:szCs w:val="24"/>
          <w:u w:val="single"/>
        </w:rPr>
        <w:t xml:space="preserve"> </w:t>
      </w:r>
      <w:r>
        <w:rPr>
          <w:rFonts w:ascii="宋体" w:hAnsi="宋体"/>
          <w:kern w:val="0"/>
          <w:sz w:val="24"/>
          <w:u w:val="single"/>
        </w:rPr>
        <w:t>1835</w:t>
      </w:r>
      <w:r>
        <w:rPr>
          <w:rFonts w:ascii="宋体" w:hAnsi="宋体" w:hint="eastAsia"/>
          <w:kern w:val="0"/>
          <w:sz w:val="24"/>
          <w:u w:val="single"/>
        </w:rPr>
        <w:t>套</w:t>
      </w:r>
      <w:r w:rsidRPr="00562443">
        <w:rPr>
          <w:rFonts w:ascii="宋体" w:hAnsi="宋体"/>
          <w:kern w:val="0"/>
          <w:sz w:val="24"/>
          <w:szCs w:val="24"/>
          <w:u w:val="single"/>
        </w:rPr>
        <w:t xml:space="preserve">  </w:t>
      </w:r>
      <w:r w:rsidRPr="00562443">
        <w:rPr>
          <w:rFonts w:ascii="宋体" w:hAnsi="宋体" w:hint="eastAsia"/>
          <w:kern w:val="0"/>
          <w:sz w:val="24"/>
          <w:szCs w:val="24"/>
        </w:rPr>
        <w:t>，具体数量以同中标供应商签订的具体采购合同为准。增值税税率为</w:t>
      </w:r>
      <w:r w:rsidRPr="00562443"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  <w:szCs w:val="24"/>
          <w:u w:val="single"/>
        </w:rPr>
        <w:t>13</w:t>
      </w:r>
      <w:r w:rsidRPr="00562443">
        <w:rPr>
          <w:rFonts w:ascii="宋体" w:hAnsi="宋体"/>
          <w:kern w:val="0"/>
          <w:sz w:val="24"/>
          <w:szCs w:val="24"/>
          <w:u w:val="single"/>
        </w:rPr>
        <w:t xml:space="preserve">   </w:t>
      </w:r>
      <w:r w:rsidRPr="00562443">
        <w:rPr>
          <w:rFonts w:ascii="宋体" w:hAnsi="宋体"/>
          <w:kern w:val="0"/>
          <w:sz w:val="24"/>
          <w:szCs w:val="24"/>
        </w:rPr>
        <w:t>%</w:t>
      </w:r>
      <w:r w:rsidRPr="00562443">
        <w:rPr>
          <w:rFonts w:ascii="宋体" w:hAnsi="宋体" w:hint="eastAsia"/>
          <w:kern w:val="0"/>
          <w:sz w:val="24"/>
          <w:szCs w:val="24"/>
        </w:rPr>
        <w:t>。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760"/>
        <w:gridCol w:w="2380"/>
        <w:gridCol w:w="2440"/>
        <w:gridCol w:w="920"/>
        <w:gridCol w:w="1060"/>
        <w:gridCol w:w="2260"/>
      </w:tblGrid>
      <w:tr w:rsidR="00390FEA" w:rsidRPr="00C05913" w:rsidTr="009124E7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3" w:name="RANGE!A1:G12"/>
            <w:r w:rsidRPr="00C059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  <w:bookmarkEnd w:id="3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招标数量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招标方备注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单管侧向支撑（T）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DN65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单管侧向支撑（侧向）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单管侧向支撑（T）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DN80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单管侧向支撑（侧向）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单管侧向支撑（T）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DN100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单管侧向支撑（侧向）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单管侧向支撑（T）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DN150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单管侧向支撑（侧向）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单管侧向支撑（T）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DN200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单管侧向支撑（侧向）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单管双向支撑（T+L）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DN65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单管双向支撑（侧向+纵向）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单管双向支撑（T+L）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DN80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单管双向支撑（侧向+纵向）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单管双向支撑（T+L）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DN100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单管双向支撑（侧向+纵向）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单管双向支撑（T+L）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DN150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单管双向支撑（侧向+纵向）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单管双向支撑（T+L）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DN200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单管双向支撑（侧向+纵向）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矩形风管侧向支撑（T）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400≤W&lt;800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矩形风管侧向支撑（侧向）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矩形风管侧向支撑（T）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800≤W&lt;1200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矩形风管侧向支撑（侧向）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矩形风管侧向支撑（T）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1200≤W&lt;1500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矩形风管侧向支撑（侧向）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矩形风管侧向支撑（T）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1500≤W&lt;1800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矩形风管侧向支撑（侧向）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矩形风管侧向支撑（T）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1800≤W2000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矩形风管侧向支撑（侧向）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矩形风管侧向支撑（T+L）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400≤W&lt;800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矩形风管侧向支撑（侧向+纵向）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矩形风管侧向支撑（T+L）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800≤W&lt;1200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矩形风管侧向支撑（侧向+纵向）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矩形风管侧向支撑（T+L）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1200≤W&lt;1500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矩形风管侧向支撑（侧向+纵向）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矩形风管侧向支撑（T+L）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1500≤W&lt;1800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矩形风管侧向支撑（侧向+纵向）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矩形风管侧向支撑（T+L）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1800≤W2000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矩形风管侧向支撑（侧向+纵向）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W=600(300+300)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W=800(400+400)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W=1000(500+500)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电缆桥架侧向支撑（T）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W=1200(600+600)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电缆桥架双向支撑（T+L）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电缆桥架双向支撑（T+L）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电缆桥架双向支撑（T+L）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电缆桥架双向支撑（T+L）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W=600(300+300)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电缆桥架双向支撑（T+L）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W=800(400+400)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电缆桥架双向支撑（T+L）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W=1000(500+500)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电缆桥架双向支撑（T+L）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W=1200(600+600)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电缆桥架双向支撑（侧向+纵向）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默认DN150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默认W=1.0m，XF-O2C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默认1200≤W&lt;1500,XD-O3C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默认1200≤W&lt;1500,FD-04C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默认1200≤W&lt;1500,FF-05C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默认W=1.0m,DD-06C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默认DN150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默认W=1.0m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默认1200≤W&lt;1500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多管组合侧向支撑（侧向）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默认DN150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3管组合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默认W=1.0m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默认1200≤W&lt;1500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5管组合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默认1200≤W&lt;1500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6管组合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默认1200≤W&lt;1500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多管组合双向支撑（侧向+纵向）</w:t>
            </w:r>
          </w:p>
        </w:tc>
      </w:tr>
      <w:tr w:rsidR="00390FEA" w:rsidRPr="00C05913" w:rsidTr="009124E7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圆形风机双向支撑（T）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W=1.0m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591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FEA" w:rsidRPr="00C05913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0591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防排烟风机双向支撑（侧向+纵向）</w:t>
            </w:r>
          </w:p>
        </w:tc>
      </w:tr>
    </w:tbl>
    <w:p w:rsidR="00390FEA" w:rsidRPr="00C0591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</w:p>
    <w:p w:rsidR="00390FEA" w:rsidRPr="00562443" w:rsidRDefault="00390FEA" w:rsidP="00390FEA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562443">
        <w:rPr>
          <w:rFonts w:ascii="宋体" w:hAnsi="宋体" w:hint="eastAsia"/>
          <w:b/>
          <w:kern w:val="0"/>
          <w:sz w:val="24"/>
          <w:szCs w:val="24"/>
        </w:rPr>
        <w:t>二、投标人资格要求</w:t>
      </w:r>
    </w:p>
    <w:p w:rsidR="00390FEA" w:rsidRPr="0056244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562443">
        <w:rPr>
          <w:rFonts w:ascii="宋体" w:hAnsi="宋体" w:hint="eastAsia"/>
          <w:kern w:val="0"/>
          <w:sz w:val="24"/>
          <w:szCs w:val="24"/>
        </w:rPr>
        <w:t>1、具备法律主体资格，具有独立订立及履行合同的能力。</w:t>
      </w:r>
    </w:p>
    <w:p w:rsidR="00390FEA" w:rsidRPr="0056244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562443">
        <w:rPr>
          <w:rFonts w:ascii="宋体" w:hAnsi="宋体" w:hint="eastAsia"/>
          <w:kern w:val="0"/>
          <w:sz w:val="24"/>
          <w:szCs w:val="24"/>
        </w:rPr>
        <w:t>2、具备一般纳税人资格，能够开具招标文件要求税率的增值税专用发票。</w:t>
      </w:r>
    </w:p>
    <w:p w:rsidR="00390FEA" w:rsidRPr="0056244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562443">
        <w:rPr>
          <w:rFonts w:ascii="宋体" w:hAnsi="宋体"/>
          <w:kern w:val="0"/>
          <w:sz w:val="24"/>
          <w:szCs w:val="24"/>
        </w:rPr>
        <w:t>3</w:t>
      </w:r>
      <w:r w:rsidRPr="00562443">
        <w:rPr>
          <w:rFonts w:ascii="宋体" w:hAnsi="宋体" w:hint="eastAsia"/>
          <w:kern w:val="0"/>
          <w:sz w:val="24"/>
          <w:szCs w:val="24"/>
        </w:rPr>
        <w:t>、具备国家有关部门、行业或公司要求必须取得的质量、计量、安全、环保认证及其他经营许可；在国家有关部门和行业的监督检查中没有不良记录；与中建各分子公司没有不良合作记录。</w:t>
      </w:r>
    </w:p>
    <w:p w:rsidR="00390FEA" w:rsidRPr="0056244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562443">
        <w:rPr>
          <w:rFonts w:ascii="宋体" w:hAnsi="宋体"/>
          <w:kern w:val="0"/>
          <w:sz w:val="24"/>
          <w:szCs w:val="24"/>
        </w:rPr>
        <w:t>4</w:t>
      </w:r>
      <w:r w:rsidRPr="00562443">
        <w:rPr>
          <w:rFonts w:ascii="宋体" w:hAnsi="宋体" w:hint="eastAsia"/>
          <w:kern w:val="0"/>
          <w:sz w:val="24"/>
          <w:szCs w:val="24"/>
        </w:rPr>
        <w:t>、具有经营规模年收入5</w:t>
      </w:r>
      <w:r w:rsidRPr="00562443">
        <w:rPr>
          <w:rFonts w:ascii="宋体" w:hAnsi="宋体"/>
          <w:kern w:val="0"/>
          <w:sz w:val="24"/>
          <w:szCs w:val="24"/>
        </w:rPr>
        <w:t>00</w:t>
      </w:r>
      <w:r w:rsidRPr="00562443">
        <w:rPr>
          <w:rFonts w:ascii="宋体" w:hAnsi="宋体" w:hint="eastAsia"/>
          <w:kern w:val="0"/>
          <w:sz w:val="24"/>
          <w:szCs w:val="24"/>
        </w:rPr>
        <w:t>万元以上，投标人的企业实际注册资本不低于</w:t>
      </w:r>
      <w:r w:rsidRPr="00562443">
        <w:rPr>
          <w:rFonts w:ascii="宋体" w:hAnsi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  <w:szCs w:val="24"/>
          <w:u w:val="single"/>
        </w:rPr>
        <w:t>100</w:t>
      </w:r>
      <w:r w:rsidRPr="00562443">
        <w:rPr>
          <w:rFonts w:ascii="宋体" w:hAnsi="宋体" w:hint="eastAsia"/>
          <w:kern w:val="0"/>
          <w:sz w:val="24"/>
          <w:szCs w:val="24"/>
          <w:u w:val="single"/>
        </w:rPr>
        <w:t xml:space="preserve">  </w:t>
      </w:r>
      <w:r w:rsidRPr="00562443">
        <w:rPr>
          <w:rFonts w:ascii="宋体" w:hAnsi="宋体" w:hint="eastAsia"/>
          <w:kern w:val="0"/>
          <w:sz w:val="24"/>
          <w:szCs w:val="24"/>
        </w:rPr>
        <w:t>万元。</w:t>
      </w:r>
    </w:p>
    <w:p w:rsidR="00390FEA" w:rsidRPr="0056244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562443">
        <w:rPr>
          <w:rFonts w:ascii="宋体" w:hAnsi="宋体"/>
          <w:kern w:val="0"/>
          <w:sz w:val="24"/>
          <w:szCs w:val="24"/>
        </w:rPr>
        <w:t>5</w:t>
      </w:r>
      <w:r w:rsidRPr="00562443">
        <w:rPr>
          <w:rFonts w:ascii="宋体" w:hAnsi="宋体" w:hint="eastAsia"/>
          <w:kern w:val="0"/>
          <w:sz w:val="24"/>
          <w:szCs w:val="24"/>
        </w:rPr>
        <w:t>、具有良好的商业信誉和健全的会计核算制度，提供会计年度报告。</w:t>
      </w:r>
    </w:p>
    <w:p w:rsidR="00390FEA" w:rsidRPr="0056244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bCs/>
          <w:color w:val="000000"/>
          <w:sz w:val="24"/>
          <w:szCs w:val="24"/>
        </w:rPr>
      </w:pPr>
      <w:r w:rsidRPr="00562443">
        <w:rPr>
          <w:rFonts w:ascii="宋体" w:hAnsi="宋体"/>
          <w:kern w:val="0"/>
          <w:sz w:val="24"/>
          <w:szCs w:val="24"/>
        </w:rPr>
        <w:t>6</w:t>
      </w:r>
      <w:r w:rsidRPr="00562443">
        <w:rPr>
          <w:rFonts w:ascii="宋体" w:hAnsi="宋体" w:hint="eastAsia"/>
          <w:kern w:val="0"/>
          <w:sz w:val="24"/>
          <w:szCs w:val="24"/>
        </w:rPr>
        <w:t>、</w:t>
      </w:r>
      <w:r w:rsidRPr="00562443">
        <w:rPr>
          <w:rFonts w:ascii="宋体" w:hAnsi="宋体" w:hint="eastAsia"/>
          <w:bCs/>
          <w:color w:val="000000"/>
          <w:sz w:val="24"/>
          <w:szCs w:val="24"/>
        </w:rPr>
        <w:t>符合上述条件，经招标工作小组审查合格后， 方可参与投标。</w:t>
      </w:r>
    </w:p>
    <w:p w:rsidR="00390FEA" w:rsidRPr="0056244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bCs/>
          <w:color w:val="000000"/>
          <w:sz w:val="24"/>
          <w:szCs w:val="24"/>
        </w:rPr>
      </w:pPr>
      <w:r w:rsidRPr="00562443">
        <w:rPr>
          <w:rFonts w:ascii="宋体" w:hAnsi="宋体" w:hint="eastAsia"/>
          <w:bCs/>
          <w:color w:val="000000"/>
          <w:sz w:val="24"/>
          <w:szCs w:val="24"/>
        </w:rPr>
        <w:t>7、提供法人营业执照、资质证书、税务登记证。</w:t>
      </w:r>
    </w:p>
    <w:p w:rsidR="00390FEA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bCs/>
          <w:color w:val="000000"/>
          <w:sz w:val="24"/>
          <w:szCs w:val="24"/>
          <w:u w:val="single"/>
        </w:rPr>
      </w:pPr>
      <w:r w:rsidRPr="00562443">
        <w:rPr>
          <w:rFonts w:ascii="宋体" w:hAnsi="宋体"/>
          <w:bCs/>
          <w:color w:val="000000"/>
          <w:sz w:val="24"/>
          <w:szCs w:val="24"/>
        </w:rPr>
        <w:t>8</w:t>
      </w:r>
      <w:r w:rsidRPr="00562443">
        <w:rPr>
          <w:rFonts w:ascii="宋体" w:hAnsi="宋体" w:hint="eastAsia"/>
          <w:bCs/>
          <w:color w:val="000000"/>
          <w:sz w:val="24"/>
          <w:szCs w:val="24"/>
        </w:rPr>
        <w:t>、其他：</w:t>
      </w:r>
    </w:p>
    <w:p w:rsidR="00390FEA" w:rsidRPr="00A064FA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u w:val="single"/>
        </w:rPr>
      </w:pPr>
      <w:r w:rsidRPr="00A064FA">
        <w:rPr>
          <w:rFonts w:ascii="宋体" w:hAnsi="宋体"/>
          <w:kern w:val="0"/>
          <w:sz w:val="24"/>
          <w:u w:val="single"/>
        </w:rPr>
        <w:t>1</w:t>
      </w:r>
      <w:r w:rsidRPr="00A064FA">
        <w:rPr>
          <w:rFonts w:ascii="宋体" w:hAnsi="宋体" w:hint="eastAsia"/>
          <w:kern w:val="0"/>
          <w:sz w:val="24"/>
          <w:u w:val="single"/>
        </w:rPr>
        <w:t>）在招标公告截止后24个小时之内，样品</w:t>
      </w:r>
      <w:r>
        <w:rPr>
          <w:rFonts w:ascii="宋体" w:hAnsi="宋体" w:hint="eastAsia"/>
          <w:kern w:val="0"/>
          <w:sz w:val="24"/>
          <w:u w:val="single"/>
        </w:rPr>
        <w:t>及资料</w:t>
      </w:r>
      <w:r w:rsidRPr="00A064FA">
        <w:rPr>
          <w:rFonts w:ascii="宋体" w:hAnsi="宋体" w:hint="eastAsia"/>
          <w:kern w:val="0"/>
          <w:sz w:val="24"/>
          <w:u w:val="single"/>
        </w:rPr>
        <w:t>必须送达指定地点，且所送样品必须符合</w:t>
      </w:r>
      <w:r>
        <w:rPr>
          <w:rFonts w:ascii="宋体" w:hAnsi="宋体" w:hint="eastAsia"/>
          <w:kern w:val="0"/>
          <w:sz w:val="24"/>
          <w:u w:val="single"/>
        </w:rPr>
        <w:t>相关国家/地方</w:t>
      </w:r>
      <w:r w:rsidRPr="00A064FA">
        <w:rPr>
          <w:rFonts w:ascii="宋体" w:hAnsi="宋体" w:hint="eastAsia"/>
          <w:kern w:val="0"/>
          <w:sz w:val="24"/>
          <w:u w:val="single"/>
        </w:rPr>
        <w:t>标准，否则视为不合格样品。</w:t>
      </w:r>
      <w:r>
        <w:rPr>
          <w:rFonts w:ascii="宋体" w:hAnsi="宋体" w:hint="eastAsia"/>
          <w:kern w:val="0"/>
          <w:sz w:val="24"/>
          <w:u w:val="single"/>
        </w:rPr>
        <w:t>需要送样的会在表中列明，无单列的无需报送样品。</w:t>
      </w:r>
    </w:p>
    <w:p w:rsidR="00390FEA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u w:val="single"/>
        </w:rPr>
      </w:pPr>
      <w:r w:rsidRPr="00A064FA">
        <w:rPr>
          <w:rFonts w:ascii="宋体" w:hAnsi="宋体"/>
          <w:kern w:val="0"/>
          <w:sz w:val="24"/>
          <w:u w:val="single"/>
        </w:rPr>
        <w:t>2</w:t>
      </w:r>
      <w:r w:rsidRPr="00A064FA">
        <w:rPr>
          <w:rFonts w:ascii="宋体" w:hAnsi="宋体" w:hint="eastAsia"/>
          <w:kern w:val="0"/>
          <w:sz w:val="24"/>
          <w:u w:val="single"/>
        </w:rPr>
        <w:t>）所招标物资的其他质量要求。</w:t>
      </w:r>
    </w:p>
    <w:p w:rsidR="00390FEA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u w:val="single"/>
        </w:rPr>
      </w:pPr>
      <w:r w:rsidRPr="003E6FBC">
        <w:rPr>
          <w:rFonts w:ascii="宋体" w:hAnsi="宋体" w:hint="eastAsia"/>
          <w:kern w:val="0"/>
          <w:sz w:val="24"/>
          <w:u w:val="single"/>
        </w:rPr>
        <w:t>3）品牌要求：无。</w:t>
      </w:r>
    </w:p>
    <w:p w:rsidR="00390FEA" w:rsidRPr="00C0591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</w:rPr>
      </w:pPr>
      <w:r w:rsidRPr="005949B6">
        <w:rPr>
          <w:rFonts w:ascii="宋体" w:hAnsi="宋体" w:hint="eastAsia"/>
          <w:kern w:val="0"/>
          <w:sz w:val="24"/>
          <w:u w:val="single"/>
        </w:rPr>
        <w:t>4）</w:t>
      </w:r>
      <w:r w:rsidRPr="005949B6">
        <w:rPr>
          <w:rFonts w:ascii="宋体" w:hAnsi="宋体" w:hint="eastAsia"/>
          <w:kern w:val="0"/>
          <w:u w:val="single"/>
        </w:rPr>
        <w:t>货</w:t>
      </w:r>
      <w:r w:rsidRPr="005949B6">
        <w:rPr>
          <w:rFonts w:ascii="宋体" w:hAnsi="宋体" w:hint="eastAsia"/>
          <w:kern w:val="0"/>
          <w:sz w:val="24"/>
          <w:u w:val="single"/>
        </w:rPr>
        <w:t>款支付：</w:t>
      </w:r>
      <w:r w:rsidR="003040A9">
        <w:rPr>
          <w:rFonts w:ascii="宋体" w:hAnsi="宋体" w:hint="eastAsia"/>
          <w:color w:val="FF0000"/>
          <w:sz w:val="24"/>
          <w:szCs w:val="24"/>
          <w:highlight w:val="yellow"/>
        </w:rPr>
        <w:t>招标</w:t>
      </w:r>
      <w:r w:rsidR="003040A9">
        <w:rPr>
          <w:rFonts w:ascii="宋体" w:hAnsi="宋体"/>
          <w:color w:val="FF0000"/>
          <w:sz w:val="24"/>
          <w:szCs w:val="24"/>
          <w:highlight w:val="yellow"/>
        </w:rPr>
        <w:t>方在次月的25日支付上月月度结算货款的</w:t>
      </w:r>
      <w:r w:rsidR="003040A9">
        <w:rPr>
          <w:rFonts w:ascii="宋体" w:hAnsi="宋体"/>
          <w:color w:val="FF0000"/>
          <w:sz w:val="24"/>
          <w:szCs w:val="24"/>
          <w:highlight w:val="yellow"/>
          <w:u w:val="single"/>
        </w:rPr>
        <w:t xml:space="preserve">  </w:t>
      </w:r>
      <w:r w:rsidR="003040A9">
        <w:rPr>
          <w:rFonts w:ascii="宋体" w:hAnsi="宋体" w:hint="eastAsia"/>
          <w:u w:val="single"/>
        </w:rPr>
        <w:t>70</w:t>
      </w:r>
      <w:r w:rsidR="003040A9">
        <w:rPr>
          <w:rFonts w:ascii="宋体" w:hAnsi="宋体"/>
          <w:color w:val="FF0000"/>
          <w:sz w:val="24"/>
          <w:szCs w:val="24"/>
          <w:highlight w:val="yellow"/>
          <w:u w:val="single"/>
        </w:rPr>
        <w:t xml:space="preserve">  %</w:t>
      </w:r>
      <w:r w:rsidR="003040A9">
        <w:rPr>
          <w:rFonts w:ascii="宋体" w:hAnsi="宋体"/>
          <w:color w:val="FF0000"/>
          <w:sz w:val="24"/>
          <w:szCs w:val="24"/>
          <w:highlight w:val="yellow"/>
        </w:rPr>
        <w:t>。双方办理完成物资总结算后</w:t>
      </w:r>
      <w:r w:rsidR="003040A9">
        <w:rPr>
          <w:rFonts w:ascii="宋体" w:hAnsi="宋体"/>
          <w:color w:val="FF0000"/>
          <w:sz w:val="24"/>
          <w:szCs w:val="24"/>
          <w:highlight w:val="yellow"/>
          <w:u w:val="single"/>
        </w:rPr>
        <w:t xml:space="preserve">   </w:t>
      </w:r>
      <w:r w:rsidR="003040A9">
        <w:rPr>
          <w:rFonts w:ascii="宋体" w:hAnsi="宋体" w:hint="eastAsia"/>
          <w:color w:val="FF0000"/>
          <w:sz w:val="24"/>
          <w:szCs w:val="24"/>
          <w:highlight w:val="yellow"/>
          <w:u w:val="single"/>
        </w:rPr>
        <w:t>6</w:t>
      </w:r>
      <w:r w:rsidR="003040A9">
        <w:rPr>
          <w:rFonts w:ascii="宋体" w:hAnsi="宋体"/>
          <w:color w:val="FF0000"/>
          <w:sz w:val="24"/>
          <w:szCs w:val="24"/>
          <w:highlight w:val="yellow"/>
        </w:rPr>
        <w:t>个月付至总结算货款（且不超本合同含税金额）的</w:t>
      </w:r>
      <w:r w:rsidR="003040A9">
        <w:rPr>
          <w:rFonts w:ascii="宋体" w:hAnsi="宋体"/>
          <w:color w:val="FF0000"/>
          <w:sz w:val="24"/>
          <w:szCs w:val="24"/>
          <w:highlight w:val="yellow"/>
          <w:u w:val="single"/>
        </w:rPr>
        <w:t xml:space="preserve"> </w:t>
      </w:r>
      <w:r w:rsidR="003040A9">
        <w:rPr>
          <w:rFonts w:ascii="宋体" w:hAnsi="宋体" w:hint="eastAsia"/>
          <w:color w:val="FF0000"/>
          <w:sz w:val="24"/>
          <w:szCs w:val="24"/>
          <w:highlight w:val="yellow"/>
          <w:u w:val="single"/>
        </w:rPr>
        <w:t>80</w:t>
      </w:r>
      <w:r w:rsidR="003040A9">
        <w:rPr>
          <w:rFonts w:ascii="宋体" w:hAnsi="宋体"/>
          <w:color w:val="FF0000"/>
          <w:sz w:val="24"/>
          <w:szCs w:val="24"/>
          <w:highlight w:val="yellow"/>
          <w:u w:val="single"/>
        </w:rPr>
        <w:t xml:space="preserve">   %</w:t>
      </w:r>
      <w:r w:rsidR="003040A9">
        <w:rPr>
          <w:rFonts w:ascii="宋体" w:hAnsi="宋体"/>
          <w:color w:val="FF0000"/>
          <w:sz w:val="24"/>
          <w:szCs w:val="24"/>
          <w:highlight w:val="yellow"/>
        </w:rPr>
        <w:t>，甲方整体工程竣工验收（以四方验收为准）合格后，双方完成本合同结算且甲方收到业主的相应付款后14工作日，甲方向乙方支付结算总价（且不超本合同含税金额）的95%，余款</w:t>
      </w:r>
      <w:r w:rsidR="003040A9">
        <w:rPr>
          <w:rFonts w:ascii="宋体" w:hAnsi="宋体"/>
          <w:color w:val="FF0000"/>
          <w:sz w:val="24"/>
          <w:szCs w:val="24"/>
          <w:highlight w:val="yellow"/>
          <w:u w:val="single"/>
        </w:rPr>
        <w:t xml:space="preserve">  </w:t>
      </w:r>
      <w:r w:rsidR="003040A9">
        <w:rPr>
          <w:rFonts w:ascii="宋体" w:hAnsi="宋体" w:hint="eastAsia"/>
          <w:color w:val="FF0000"/>
          <w:sz w:val="24"/>
          <w:szCs w:val="24"/>
          <w:highlight w:val="yellow"/>
          <w:u w:val="single"/>
        </w:rPr>
        <w:t>5</w:t>
      </w:r>
      <w:r w:rsidR="003040A9">
        <w:rPr>
          <w:rFonts w:ascii="宋体" w:hAnsi="宋体"/>
          <w:color w:val="FF0000"/>
          <w:sz w:val="24"/>
          <w:szCs w:val="24"/>
          <w:highlight w:val="yellow"/>
          <w:u w:val="single"/>
        </w:rPr>
        <w:t xml:space="preserve"> %</w:t>
      </w:r>
      <w:r w:rsidR="003040A9">
        <w:rPr>
          <w:rFonts w:ascii="宋体" w:hAnsi="宋体"/>
          <w:color w:val="FF0000"/>
          <w:sz w:val="24"/>
          <w:szCs w:val="24"/>
          <w:highlight w:val="yellow"/>
        </w:rPr>
        <w:t>作为质保金，在质保期满后28日内无息付清。</w:t>
      </w:r>
      <w:bookmarkStart w:id="4" w:name="_GoBack"/>
      <w:bookmarkEnd w:id="4"/>
      <w:r w:rsidRPr="00C05913">
        <w:rPr>
          <w:rFonts w:ascii="宋体" w:hAnsi="宋体"/>
          <w:kern w:val="0"/>
          <w:sz w:val="24"/>
        </w:rPr>
        <w:t>5</w:t>
      </w:r>
      <w:r w:rsidRPr="00C05913">
        <w:rPr>
          <w:rFonts w:ascii="宋体" w:hAnsi="宋体" w:hint="eastAsia"/>
          <w:kern w:val="0"/>
          <w:sz w:val="24"/>
        </w:rPr>
        <w:t>）提供资料：</w:t>
      </w:r>
      <w:r w:rsidRPr="00C05913">
        <w:rPr>
          <w:rFonts w:ascii="宋体" w:hAnsi="宋体" w:cs="宋体" w:hint="eastAsia"/>
          <w:sz w:val="24"/>
        </w:rPr>
        <w:t>营业执照、生产许可证、企业资质等级证书、信用等级证书、</w:t>
      </w:r>
      <w:r w:rsidRPr="00C05913">
        <w:rPr>
          <w:rFonts w:ascii="宋体" w:hAnsi="宋体" w:hint="eastAsia"/>
          <w:kern w:val="0"/>
          <w:sz w:val="24"/>
        </w:rPr>
        <w:t>公司简介、企业法人证明书或法人授权委</w:t>
      </w:r>
      <w:r w:rsidRPr="00C05913">
        <w:rPr>
          <w:rFonts w:ascii="宋体" w:hAnsi="宋体" w:hint="eastAsia"/>
          <w:kern w:val="0"/>
          <w:sz w:val="24"/>
        </w:rPr>
        <w:lastRenderedPageBreak/>
        <w:t>托书、厂家或代理商（品牌厂家授权书）、品牌材料山东省</w:t>
      </w:r>
      <w:proofErr w:type="gramStart"/>
      <w:r w:rsidRPr="00C05913">
        <w:rPr>
          <w:rFonts w:ascii="宋体" w:hAnsi="宋体" w:hint="eastAsia"/>
          <w:kern w:val="0"/>
          <w:sz w:val="24"/>
        </w:rPr>
        <w:t>内类似</w:t>
      </w:r>
      <w:proofErr w:type="gramEnd"/>
      <w:r w:rsidRPr="00C05913">
        <w:rPr>
          <w:rFonts w:ascii="宋体" w:hAnsi="宋体" w:hint="eastAsia"/>
          <w:kern w:val="0"/>
          <w:sz w:val="24"/>
        </w:rPr>
        <w:t>工程供货业绩表等</w:t>
      </w:r>
      <w:r w:rsidRPr="00C05913">
        <w:rPr>
          <w:rFonts w:ascii="宋体" w:hAnsi="宋体" w:cs="宋体" w:hint="eastAsia"/>
          <w:sz w:val="24"/>
        </w:rPr>
        <w:t>；生产许可证、荣誉文件、供货周期、产品样本等</w:t>
      </w:r>
      <w:r w:rsidRPr="00C05913">
        <w:rPr>
          <w:rFonts w:ascii="宋体" w:hAnsi="宋体" w:hint="eastAsia"/>
          <w:kern w:val="0"/>
          <w:sz w:val="24"/>
        </w:rPr>
        <w:t>。</w:t>
      </w:r>
    </w:p>
    <w:p w:rsidR="00390FEA" w:rsidRPr="00C0591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</w:rPr>
      </w:pPr>
      <w:r w:rsidRPr="00C05913">
        <w:rPr>
          <w:rFonts w:ascii="宋体" w:hAnsi="宋体" w:hint="eastAsia"/>
          <w:kern w:val="0"/>
          <w:sz w:val="24"/>
        </w:rPr>
        <w:t>6）</w:t>
      </w:r>
      <w:r w:rsidRPr="00771CF7">
        <w:rPr>
          <w:rFonts w:ascii="宋体" w:hAnsi="宋体" w:hint="eastAsia"/>
          <w:kern w:val="0"/>
          <w:sz w:val="24"/>
        </w:rPr>
        <w:t>在工程所在城市（济南）有专职</w:t>
      </w:r>
      <w:r>
        <w:rPr>
          <w:rFonts w:ascii="宋体" w:hAnsi="宋体" w:hint="eastAsia"/>
          <w:kern w:val="0"/>
          <w:sz w:val="24"/>
        </w:rPr>
        <w:t>对接及</w:t>
      </w:r>
      <w:r w:rsidRPr="00771CF7">
        <w:rPr>
          <w:rFonts w:ascii="宋体" w:hAnsi="宋体" w:hint="eastAsia"/>
          <w:kern w:val="0"/>
          <w:sz w:val="24"/>
        </w:rPr>
        <w:t>管理人员。</w:t>
      </w:r>
    </w:p>
    <w:p w:rsidR="00390FEA" w:rsidRPr="00C05913" w:rsidRDefault="00390FEA" w:rsidP="00390FEA">
      <w:pPr>
        <w:spacing w:line="360" w:lineRule="auto"/>
        <w:rPr>
          <w:rFonts w:ascii="宋体" w:hAnsi="宋体"/>
          <w:b/>
          <w:kern w:val="0"/>
          <w:sz w:val="24"/>
        </w:rPr>
      </w:pPr>
      <w:r w:rsidRPr="00562443">
        <w:rPr>
          <w:rFonts w:ascii="宋体" w:hAnsi="宋体" w:hint="eastAsia"/>
          <w:b/>
          <w:kern w:val="0"/>
          <w:sz w:val="24"/>
        </w:rPr>
        <w:t>三、投标报名</w:t>
      </w:r>
      <w:r w:rsidRPr="00562443">
        <w:rPr>
          <w:rFonts w:ascii="宋体" w:hAnsi="宋体"/>
          <w:b/>
          <w:kern w:val="0"/>
          <w:sz w:val="24"/>
          <w:szCs w:val="24"/>
        </w:rPr>
        <w:t xml:space="preserve"> </w:t>
      </w:r>
    </w:p>
    <w:p w:rsidR="00390FEA" w:rsidRPr="0056244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562443">
        <w:rPr>
          <w:rFonts w:ascii="宋体" w:hAnsi="宋体" w:hint="eastAsia"/>
          <w:kern w:val="0"/>
          <w:sz w:val="24"/>
          <w:szCs w:val="24"/>
        </w:rPr>
        <w:t>1、报名方式：采取网上报名方式，通过“云筑网</w:t>
      </w:r>
      <w:r w:rsidRPr="00562443">
        <w:rPr>
          <w:rFonts w:ascii="宋体" w:hAnsi="宋体"/>
          <w:kern w:val="0"/>
          <w:sz w:val="24"/>
          <w:szCs w:val="24"/>
        </w:rPr>
        <w:tab/>
      </w:r>
      <w:r w:rsidRPr="00562443">
        <w:rPr>
          <w:rFonts w:ascii="宋体" w:hAnsi="宋体" w:hint="eastAsia"/>
          <w:kern w:val="0"/>
          <w:sz w:val="24"/>
          <w:szCs w:val="24"/>
        </w:rPr>
        <w:t>”上进行报名（网址</w:t>
      </w:r>
      <w:r w:rsidRPr="00562443">
        <w:rPr>
          <w:rFonts w:ascii="宋体" w:hAnsi="宋体"/>
          <w:kern w:val="0"/>
          <w:sz w:val="24"/>
          <w:szCs w:val="24"/>
        </w:rPr>
        <w:t>https://www.yzw.cn/</w:t>
      </w:r>
      <w:r w:rsidRPr="00562443">
        <w:rPr>
          <w:rFonts w:ascii="宋体" w:hAnsi="宋体" w:hint="eastAsia"/>
          <w:kern w:val="0"/>
          <w:sz w:val="24"/>
          <w:szCs w:val="24"/>
        </w:rPr>
        <w:t>），不接受其他方式报名。</w:t>
      </w:r>
    </w:p>
    <w:p w:rsidR="00390FEA" w:rsidRPr="00562443" w:rsidRDefault="00390FEA" w:rsidP="00390FE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562443">
        <w:rPr>
          <w:rFonts w:ascii="宋体" w:hAnsi="宋体" w:hint="eastAsia"/>
          <w:kern w:val="0"/>
          <w:sz w:val="24"/>
          <w:szCs w:val="24"/>
        </w:rPr>
        <w:t>2、报名时间：以</w:t>
      </w:r>
      <w:proofErr w:type="gramStart"/>
      <w:r w:rsidRPr="00562443">
        <w:rPr>
          <w:rFonts w:ascii="宋体" w:hAnsi="宋体" w:hint="eastAsia"/>
          <w:kern w:val="0"/>
          <w:sz w:val="24"/>
          <w:szCs w:val="24"/>
        </w:rPr>
        <w:t>云筑网</w:t>
      </w:r>
      <w:proofErr w:type="gramEnd"/>
      <w:r w:rsidRPr="00562443">
        <w:rPr>
          <w:rFonts w:ascii="宋体" w:hAnsi="宋体" w:hint="eastAsia"/>
          <w:kern w:val="0"/>
          <w:sz w:val="24"/>
          <w:szCs w:val="24"/>
        </w:rPr>
        <w:t>公示报名截止时间为准，逾期不再接受投标单位的报名。</w:t>
      </w:r>
    </w:p>
    <w:p w:rsidR="00390FEA" w:rsidRDefault="00390FEA" w:rsidP="00390FEA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562443">
        <w:rPr>
          <w:rFonts w:ascii="宋体" w:hAnsi="宋体" w:hint="eastAsia"/>
          <w:kern w:val="0"/>
          <w:sz w:val="24"/>
          <w:szCs w:val="24"/>
        </w:rPr>
        <w:t>报名所需提交的资料至少包括：企业法人证明书或法人授权委托书、税务登记证、纳税人身份证明、公司简介、近三年的业绩和信誉等。以上资料扫描件在</w:t>
      </w:r>
      <w:proofErr w:type="gramStart"/>
      <w:r w:rsidRPr="00562443">
        <w:rPr>
          <w:rFonts w:ascii="宋体" w:hAnsi="宋体" w:hint="eastAsia"/>
          <w:kern w:val="0"/>
          <w:sz w:val="24"/>
          <w:szCs w:val="24"/>
        </w:rPr>
        <w:t>云筑网</w:t>
      </w:r>
      <w:proofErr w:type="gramEnd"/>
      <w:r w:rsidRPr="00562443">
        <w:rPr>
          <w:rFonts w:ascii="宋体" w:hAnsi="宋体" w:hint="eastAsia"/>
          <w:kern w:val="0"/>
          <w:sz w:val="24"/>
          <w:szCs w:val="24"/>
        </w:rPr>
        <w:t>报名时以附件形式上传。</w:t>
      </w:r>
    </w:p>
    <w:p w:rsidR="00390FEA" w:rsidRPr="002821F6" w:rsidRDefault="00390FEA" w:rsidP="00390FEA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26"/>
        <w:jc w:val="left"/>
        <w:rPr>
          <w:rFonts w:ascii="宋体" w:hAnsi="宋体"/>
          <w:color w:val="FF0000"/>
          <w:kern w:val="0"/>
          <w:sz w:val="24"/>
          <w:highlight w:val="yellow"/>
        </w:rPr>
      </w:pPr>
      <w:r w:rsidRPr="00324C08">
        <w:rPr>
          <w:rFonts w:ascii="宋体" w:hAnsi="宋体" w:hint="eastAsia"/>
          <w:kern w:val="0"/>
          <w:sz w:val="24"/>
          <w:highlight w:val="yellow"/>
        </w:rPr>
        <w:t>投标报送样品如下：</w:t>
      </w:r>
      <w:r w:rsidRPr="00324C08">
        <w:rPr>
          <w:rFonts w:ascii="宋体" w:hAnsi="宋体"/>
          <w:kern w:val="0"/>
          <w:sz w:val="24"/>
          <w:highlight w:val="yellow"/>
        </w:rPr>
        <w:t xml:space="preserve">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75"/>
        <w:gridCol w:w="2164"/>
        <w:gridCol w:w="1738"/>
        <w:gridCol w:w="1554"/>
        <w:gridCol w:w="1502"/>
        <w:gridCol w:w="1553"/>
      </w:tblGrid>
      <w:tr w:rsidR="00390FEA" w:rsidRPr="00C15B34" w:rsidTr="009124E7">
        <w:trPr>
          <w:jc w:val="center"/>
        </w:trPr>
        <w:tc>
          <w:tcPr>
            <w:tcW w:w="417" w:type="pct"/>
          </w:tcPr>
          <w:p w:rsidR="00390FEA" w:rsidRPr="00C15B34" w:rsidRDefault="00390FEA" w:rsidP="009124E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C15B34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165" w:type="pct"/>
          </w:tcPr>
          <w:p w:rsidR="00390FEA" w:rsidRPr="00C15B34" w:rsidRDefault="00390FEA" w:rsidP="009124E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C15B34">
              <w:rPr>
                <w:rFonts w:ascii="宋体" w:hAnsi="宋体" w:hint="eastAsia"/>
                <w:sz w:val="18"/>
                <w:szCs w:val="18"/>
              </w:rPr>
              <w:t>样品名称</w:t>
            </w:r>
          </w:p>
        </w:tc>
        <w:tc>
          <w:tcPr>
            <w:tcW w:w="936" w:type="pct"/>
          </w:tcPr>
          <w:p w:rsidR="00390FEA" w:rsidRPr="00C15B34" w:rsidRDefault="00390FEA" w:rsidP="009124E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C15B34">
              <w:rPr>
                <w:rFonts w:ascii="宋体" w:hAnsi="宋体" w:hint="eastAsia"/>
                <w:sz w:val="18"/>
                <w:szCs w:val="18"/>
              </w:rPr>
              <w:t>规格型号</w:t>
            </w:r>
          </w:p>
        </w:tc>
        <w:tc>
          <w:tcPr>
            <w:tcW w:w="837" w:type="pct"/>
          </w:tcPr>
          <w:p w:rsidR="00390FEA" w:rsidRPr="00C15B34" w:rsidRDefault="00390FEA" w:rsidP="009124E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C15B34"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809" w:type="pct"/>
          </w:tcPr>
          <w:p w:rsidR="00390FEA" w:rsidRPr="00C15B34" w:rsidRDefault="00390FEA" w:rsidP="009124E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C15B34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836" w:type="pct"/>
          </w:tcPr>
          <w:p w:rsidR="00390FEA" w:rsidRPr="00C15B34" w:rsidRDefault="00390FEA" w:rsidP="009124E7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C15B34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390FEA" w:rsidRPr="00C15B34" w:rsidTr="009124E7">
        <w:trPr>
          <w:jc w:val="center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EA" w:rsidRPr="00581749" w:rsidRDefault="00390FEA" w:rsidP="009124E7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EA" w:rsidRDefault="00390FEA" w:rsidP="00912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单管双向支撑（</w:t>
            </w:r>
            <w:r>
              <w:rPr>
                <w:rFonts w:hint="eastAsia"/>
                <w:sz w:val="18"/>
                <w:szCs w:val="18"/>
              </w:rPr>
              <w:t>T+L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EA" w:rsidRDefault="00390FEA" w:rsidP="00912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DN65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EA" w:rsidRDefault="00390FEA" w:rsidP="00912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EA" w:rsidRDefault="00390FEA" w:rsidP="00912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EA" w:rsidRDefault="00390FEA" w:rsidP="009124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单管双向支撑（侧向</w:t>
            </w:r>
            <w:r>
              <w:rPr>
                <w:rFonts w:hint="eastAsia"/>
                <w:color w:val="000000"/>
                <w:sz w:val="16"/>
                <w:szCs w:val="16"/>
              </w:rPr>
              <w:t>+</w:t>
            </w:r>
            <w:r>
              <w:rPr>
                <w:rFonts w:hint="eastAsia"/>
                <w:color w:val="000000"/>
                <w:sz w:val="16"/>
                <w:szCs w:val="16"/>
              </w:rPr>
              <w:t>纵向）</w:t>
            </w:r>
          </w:p>
        </w:tc>
      </w:tr>
    </w:tbl>
    <w:p w:rsidR="00390FEA" w:rsidRPr="00562443" w:rsidRDefault="00390FEA" w:rsidP="00390FEA">
      <w:pPr>
        <w:widowControl/>
        <w:shd w:val="clear" w:color="auto" w:fill="FFFFFF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</w:p>
    <w:p w:rsidR="00390FEA" w:rsidRPr="00562443" w:rsidRDefault="00390FEA" w:rsidP="00390FEA">
      <w:pPr>
        <w:pStyle w:val="a6"/>
        <w:spacing w:line="360" w:lineRule="auto"/>
        <w:ind w:left="420" w:firstLineChars="0" w:firstLine="0"/>
        <w:rPr>
          <w:rFonts w:ascii="宋体" w:hAnsi="宋体"/>
          <w:b/>
          <w:kern w:val="0"/>
          <w:sz w:val="24"/>
          <w:szCs w:val="24"/>
        </w:rPr>
      </w:pPr>
      <w:r w:rsidRPr="00562443">
        <w:rPr>
          <w:rFonts w:ascii="宋体" w:hAnsi="宋体" w:hint="eastAsia"/>
          <w:b/>
          <w:kern w:val="0"/>
          <w:sz w:val="24"/>
          <w:szCs w:val="24"/>
        </w:rPr>
        <w:t>四、发布标书时间</w:t>
      </w:r>
    </w:p>
    <w:p w:rsidR="00390FEA" w:rsidRPr="00562443" w:rsidRDefault="00390FEA" w:rsidP="00390FEA">
      <w:pPr>
        <w:pStyle w:val="a6"/>
        <w:widowControl/>
        <w:shd w:val="clear" w:color="auto" w:fill="FFFFFF"/>
        <w:spacing w:line="360" w:lineRule="auto"/>
        <w:ind w:left="720" w:firstLineChars="0" w:firstLine="0"/>
        <w:jc w:val="left"/>
        <w:rPr>
          <w:rFonts w:ascii="宋体" w:hAnsi="宋体"/>
          <w:kern w:val="0"/>
          <w:sz w:val="24"/>
          <w:szCs w:val="24"/>
        </w:rPr>
      </w:pPr>
      <w:r w:rsidRPr="00562443">
        <w:rPr>
          <w:rFonts w:ascii="宋体" w:hAnsi="宋体" w:hint="eastAsia"/>
          <w:kern w:val="0"/>
          <w:sz w:val="24"/>
          <w:szCs w:val="24"/>
        </w:rPr>
        <w:t>1、招标人将告知投标人是否通过资格预审，对通过资格预审的投标人发布招标文件，时间：</w:t>
      </w:r>
      <w:r w:rsidRPr="00562443">
        <w:rPr>
          <w:rFonts w:ascii="宋体" w:hAnsi="宋体" w:hint="eastAsia"/>
          <w:kern w:val="0"/>
          <w:sz w:val="24"/>
          <w:szCs w:val="24"/>
          <w:u w:val="single"/>
        </w:rPr>
        <w:t>以</w:t>
      </w:r>
      <w:proofErr w:type="gramStart"/>
      <w:r w:rsidRPr="00562443">
        <w:rPr>
          <w:rFonts w:ascii="宋体" w:hAnsi="宋体" w:hint="eastAsia"/>
          <w:kern w:val="0"/>
          <w:sz w:val="24"/>
          <w:szCs w:val="24"/>
          <w:u w:val="single"/>
        </w:rPr>
        <w:t>云筑网</w:t>
      </w:r>
      <w:proofErr w:type="gramEnd"/>
      <w:r w:rsidRPr="00562443">
        <w:rPr>
          <w:rFonts w:ascii="宋体" w:hAnsi="宋体" w:hint="eastAsia"/>
          <w:kern w:val="0"/>
          <w:sz w:val="24"/>
          <w:szCs w:val="24"/>
          <w:u w:val="single"/>
        </w:rPr>
        <w:t>招标文件发放时间为准。</w:t>
      </w:r>
    </w:p>
    <w:p w:rsidR="00390FEA" w:rsidRPr="00562443" w:rsidRDefault="00390FEA" w:rsidP="00390FEA">
      <w:pPr>
        <w:pStyle w:val="a6"/>
        <w:spacing w:line="360" w:lineRule="auto"/>
        <w:ind w:left="420" w:firstLineChars="0" w:firstLine="0"/>
        <w:rPr>
          <w:rFonts w:ascii="宋体" w:hAnsi="宋体"/>
          <w:b/>
          <w:kern w:val="0"/>
          <w:sz w:val="24"/>
          <w:szCs w:val="24"/>
        </w:rPr>
      </w:pPr>
      <w:r w:rsidRPr="00562443">
        <w:rPr>
          <w:rFonts w:ascii="宋体" w:hAnsi="宋体" w:hint="eastAsia"/>
          <w:b/>
          <w:kern w:val="0"/>
          <w:sz w:val="24"/>
          <w:szCs w:val="24"/>
        </w:rPr>
        <w:t>五、招标人联系方式</w:t>
      </w:r>
    </w:p>
    <w:p w:rsidR="00390FEA" w:rsidRPr="00581749" w:rsidRDefault="00390FEA" w:rsidP="00390FEA">
      <w:pPr>
        <w:spacing w:line="360" w:lineRule="auto"/>
        <w:ind w:firstLineChars="375" w:firstLine="788"/>
        <w:rPr>
          <w:rFonts w:ascii="宋体" w:hAnsi="宋体"/>
          <w:b/>
          <w:kern w:val="0"/>
        </w:rPr>
      </w:pPr>
      <w:r w:rsidRPr="00581749">
        <w:rPr>
          <w:rFonts w:ascii="宋体" w:hAnsi="宋体" w:hint="eastAsia"/>
          <w:kern w:val="0"/>
        </w:rPr>
        <w:t>联系人： 于霆</w:t>
      </w:r>
      <w:r w:rsidRPr="00581749">
        <w:rPr>
          <w:rFonts w:ascii="宋体" w:hAnsi="宋体"/>
          <w:kern w:val="0"/>
        </w:rPr>
        <w:t xml:space="preserve">               </w:t>
      </w:r>
      <w:r w:rsidRPr="00581749">
        <w:rPr>
          <w:rFonts w:ascii="宋体" w:hAnsi="宋体" w:hint="eastAsia"/>
          <w:kern w:val="0"/>
        </w:rPr>
        <w:t>联系方式：</w:t>
      </w:r>
      <w:r w:rsidRPr="00581749">
        <w:rPr>
          <w:rFonts w:ascii="宋体" w:hAnsi="宋体"/>
          <w:kern w:val="0"/>
        </w:rPr>
        <w:t>15063356881</w:t>
      </w:r>
      <w:r w:rsidRPr="00581749">
        <w:rPr>
          <w:rFonts w:ascii="宋体" w:hAnsi="宋体" w:hint="eastAsia"/>
          <w:kern w:val="0"/>
        </w:rPr>
        <w:t>（区域商务负责人）</w:t>
      </w:r>
    </w:p>
    <w:p w:rsidR="00390FEA" w:rsidRPr="00581749" w:rsidRDefault="00390FEA" w:rsidP="00390FEA">
      <w:pPr>
        <w:spacing w:line="360" w:lineRule="auto"/>
        <w:ind w:firstLineChars="375" w:firstLine="788"/>
        <w:rPr>
          <w:rFonts w:ascii="宋体" w:hAnsi="宋体"/>
          <w:b/>
          <w:kern w:val="0"/>
        </w:rPr>
      </w:pPr>
      <w:r w:rsidRPr="00581749">
        <w:rPr>
          <w:rFonts w:ascii="宋体" w:hAnsi="宋体" w:hint="eastAsia"/>
          <w:kern w:val="0"/>
        </w:rPr>
        <w:t>联系人： 袁洋</w:t>
      </w:r>
      <w:r w:rsidRPr="00581749">
        <w:rPr>
          <w:rFonts w:ascii="宋体" w:hAnsi="宋体"/>
          <w:kern w:val="0"/>
        </w:rPr>
        <w:t xml:space="preserve">               </w:t>
      </w:r>
      <w:r w:rsidRPr="00581749">
        <w:rPr>
          <w:rFonts w:ascii="宋体" w:hAnsi="宋体" w:hint="eastAsia"/>
          <w:kern w:val="0"/>
        </w:rPr>
        <w:t>联系方式：</w:t>
      </w:r>
      <w:r w:rsidRPr="00581749">
        <w:rPr>
          <w:rFonts w:ascii="宋体" w:hAnsi="宋体"/>
          <w:kern w:val="0"/>
        </w:rPr>
        <w:t>15688876147</w:t>
      </w:r>
      <w:r w:rsidRPr="00581749">
        <w:rPr>
          <w:rFonts w:ascii="宋体" w:hAnsi="宋体" w:hint="eastAsia"/>
          <w:kern w:val="0"/>
        </w:rPr>
        <w:t>（区域物资负责人）</w:t>
      </w:r>
      <w:r w:rsidRPr="00581749">
        <w:rPr>
          <w:rFonts w:ascii="宋体" w:hAnsi="宋体"/>
          <w:kern w:val="0"/>
        </w:rPr>
        <w:t xml:space="preserve"> </w:t>
      </w:r>
    </w:p>
    <w:p w:rsidR="00390FEA" w:rsidRPr="00581749" w:rsidRDefault="00390FEA" w:rsidP="00390FEA">
      <w:pPr>
        <w:spacing w:line="360" w:lineRule="auto"/>
        <w:ind w:firstLineChars="375" w:firstLine="788"/>
        <w:rPr>
          <w:rFonts w:ascii="宋体" w:hAnsi="宋体"/>
          <w:b/>
          <w:kern w:val="0"/>
        </w:rPr>
      </w:pPr>
      <w:r w:rsidRPr="00581749">
        <w:rPr>
          <w:rFonts w:ascii="宋体" w:hAnsi="宋体" w:hint="eastAsia"/>
          <w:kern w:val="0"/>
        </w:rPr>
        <w:t>联系人： 分公司物资设备部</w:t>
      </w:r>
      <w:r w:rsidRPr="00581749">
        <w:rPr>
          <w:rFonts w:ascii="宋体" w:hAnsi="宋体"/>
          <w:kern w:val="0"/>
        </w:rPr>
        <w:t xml:space="preserve">   </w:t>
      </w:r>
      <w:r w:rsidRPr="00581749">
        <w:rPr>
          <w:rFonts w:ascii="宋体" w:hAnsi="宋体" w:hint="eastAsia"/>
          <w:kern w:val="0"/>
        </w:rPr>
        <w:t>联系方式：</w:t>
      </w:r>
      <w:r w:rsidRPr="00581749">
        <w:rPr>
          <w:rFonts w:ascii="宋体" w:hAnsi="宋体"/>
          <w:kern w:val="0"/>
        </w:rPr>
        <w:t>0531</w:t>
      </w:r>
      <w:r w:rsidRPr="00581749">
        <w:rPr>
          <w:rFonts w:ascii="宋体" w:hAnsi="宋体" w:hint="eastAsia"/>
          <w:kern w:val="0"/>
        </w:rPr>
        <w:t>-</w:t>
      </w:r>
      <w:r w:rsidRPr="00581749">
        <w:rPr>
          <w:rFonts w:ascii="宋体" w:hAnsi="宋体"/>
          <w:kern w:val="0"/>
        </w:rPr>
        <w:t xml:space="preserve">66628676  </w:t>
      </w:r>
    </w:p>
    <w:p w:rsidR="00390FEA" w:rsidRPr="00581749" w:rsidRDefault="00390FEA" w:rsidP="00390FEA">
      <w:pPr>
        <w:widowControl/>
        <w:shd w:val="clear" w:color="auto" w:fill="FFFFFF"/>
        <w:spacing w:line="360" w:lineRule="auto"/>
        <w:ind w:firstLineChars="400" w:firstLine="840"/>
        <w:jc w:val="left"/>
        <w:rPr>
          <w:rFonts w:ascii="宋体" w:hAnsi="宋体"/>
          <w:kern w:val="0"/>
        </w:rPr>
      </w:pPr>
      <w:r w:rsidRPr="00581749">
        <w:rPr>
          <w:rFonts w:ascii="宋体" w:hAnsi="宋体" w:hint="eastAsia"/>
          <w:kern w:val="0"/>
        </w:rPr>
        <w:t>联系人： 陈长兴</w:t>
      </w:r>
      <w:r w:rsidRPr="00581749">
        <w:rPr>
          <w:rFonts w:ascii="宋体" w:hAnsi="宋体"/>
          <w:kern w:val="0"/>
        </w:rPr>
        <w:t xml:space="preserve">             </w:t>
      </w:r>
      <w:r w:rsidRPr="00581749">
        <w:rPr>
          <w:rFonts w:ascii="宋体" w:hAnsi="宋体" w:hint="eastAsia"/>
          <w:kern w:val="0"/>
        </w:rPr>
        <w:t>联系方式：</w:t>
      </w:r>
      <w:r w:rsidRPr="00581749">
        <w:rPr>
          <w:rFonts w:ascii="宋体" w:hAnsi="宋体"/>
          <w:kern w:val="0"/>
        </w:rPr>
        <w:t>13365316255</w:t>
      </w:r>
      <w:r w:rsidRPr="00581749">
        <w:rPr>
          <w:rFonts w:ascii="宋体" w:hAnsi="宋体" w:hint="eastAsia"/>
          <w:kern w:val="0"/>
        </w:rPr>
        <w:t>（项目经理）</w:t>
      </w:r>
    </w:p>
    <w:p w:rsidR="00390FEA" w:rsidRPr="00581749" w:rsidRDefault="00390FEA" w:rsidP="00390FEA">
      <w:pPr>
        <w:widowControl/>
        <w:shd w:val="clear" w:color="auto" w:fill="FFFFFF"/>
        <w:spacing w:line="360" w:lineRule="auto"/>
        <w:ind w:firstLineChars="400" w:firstLine="840"/>
        <w:jc w:val="left"/>
        <w:rPr>
          <w:rFonts w:ascii="宋体" w:hAnsi="宋体"/>
          <w:kern w:val="0"/>
        </w:rPr>
      </w:pPr>
      <w:r w:rsidRPr="00581749">
        <w:rPr>
          <w:rFonts w:ascii="宋体" w:hAnsi="宋体" w:hint="eastAsia"/>
          <w:kern w:val="0"/>
        </w:rPr>
        <w:t xml:space="preserve">联系人： 刘强 </w:t>
      </w:r>
      <w:r w:rsidRPr="00581749">
        <w:rPr>
          <w:rFonts w:ascii="宋体" w:hAnsi="宋体"/>
          <w:kern w:val="0"/>
        </w:rPr>
        <w:t xml:space="preserve">              </w:t>
      </w:r>
      <w:r w:rsidRPr="00581749">
        <w:rPr>
          <w:rFonts w:ascii="宋体" w:hAnsi="宋体" w:hint="eastAsia"/>
          <w:kern w:val="0"/>
        </w:rPr>
        <w:t>联系方式：</w:t>
      </w:r>
      <w:r w:rsidRPr="00581749">
        <w:rPr>
          <w:rFonts w:ascii="宋体" w:hAnsi="宋体"/>
          <w:kern w:val="0"/>
        </w:rPr>
        <w:t>13864914450</w:t>
      </w:r>
      <w:r w:rsidRPr="00581749">
        <w:rPr>
          <w:rFonts w:ascii="宋体" w:hAnsi="宋体" w:hint="eastAsia"/>
          <w:kern w:val="0"/>
        </w:rPr>
        <w:t>（项目技术答疑）</w:t>
      </w:r>
    </w:p>
    <w:p w:rsidR="00390FEA" w:rsidRPr="00581749" w:rsidRDefault="00390FEA" w:rsidP="00390FEA">
      <w:pPr>
        <w:pStyle w:val="a6"/>
        <w:widowControl/>
        <w:shd w:val="clear" w:color="auto" w:fill="FFFFFF"/>
        <w:spacing w:line="360" w:lineRule="auto"/>
        <w:ind w:left="424"/>
        <w:jc w:val="left"/>
        <w:rPr>
          <w:rFonts w:ascii="宋体" w:hAnsi="宋体" w:cs="宋体"/>
          <w:color w:val="000000"/>
        </w:rPr>
        <w:sectPr w:rsidR="00390FEA" w:rsidRPr="00581749" w:rsidSect="00DA1636">
          <w:footerReference w:type="first" r:id="rId8"/>
          <w:pgSz w:w="11906" w:h="16838"/>
          <w:pgMar w:top="1418" w:right="1418" w:bottom="1418" w:left="1418" w:header="851" w:footer="992" w:gutter="0"/>
          <w:pgNumType w:start="3"/>
          <w:cols w:space="720"/>
          <w:titlePg/>
          <w:docGrid w:type="lines" w:linePitch="312"/>
        </w:sectPr>
      </w:pPr>
      <w:r w:rsidRPr="00581749">
        <w:rPr>
          <w:rFonts w:ascii="宋体" w:hAnsi="宋体" w:hint="eastAsia"/>
          <w:kern w:val="0"/>
        </w:rPr>
        <w:t>联系人： 杨艳</w:t>
      </w:r>
      <w:r w:rsidRPr="00581749">
        <w:rPr>
          <w:rFonts w:ascii="宋体" w:hAnsi="宋体"/>
          <w:kern w:val="0"/>
        </w:rPr>
        <w:t xml:space="preserve">  </w:t>
      </w:r>
      <w:r>
        <w:rPr>
          <w:rFonts w:ascii="宋体" w:hAnsi="宋体"/>
          <w:kern w:val="0"/>
        </w:rPr>
        <w:t xml:space="preserve">          </w:t>
      </w:r>
      <w:r w:rsidRPr="00581749">
        <w:rPr>
          <w:rFonts w:ascii="宋体" w:hAnsi="宋体" w:hint="eastAsia"/>
          <w:kern w:val="0"/>
        </w:rPr>
        <w:t>联系方式：</w:t>
      </w:r>
      <w:r w:rsidRPr="00581749">
        <w:rPr>
          <w:rFonts w:ascii="宋体" w:hAnsi="宋体"/>
          <w:kern w:val="0"/>
        </w:rPr>
        <w:t xml:space="preserve">15653181459 </w:t>
      </w:r>
      <w:r w:rsidRPr="00581749">
        <w:rPr>
          <w:rFonts w:ascii="宋体" w:hAnsi="宋体" w:hint="eastAsia"/>
          <w:kern w:val="0"/>
        </w:rPr>
        <w:t>（项目材料工程师）（报送样品联系）</w:t>
      </w:r>
    </w:p>
    <w:p w:rsidR="000D5A3A" w:rsidRPr="00390FEA" w:rsidRDefault="00A33AE5"/>
    <w:sectPr w:rsidR="000D5A3A" w:rsidRPr="0039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E5" w:rsidRDefault="00A33AE5" w:rsidP="00390FEA">
      <w:r>
        <w:separator/>
      </w:r>
    </w:p>
  </w:endnote>
  <w:endnote w:type="continuationSeparator" w:id="0">
    <w:p w:rsidR="00A33AE5" w:rsidRDefault="00A33AE5" w:rsidP="0039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EA" w:rsidRDefault="00390FEA">
    <w:pPr>
      <w:pStyle w:val="a4"/>
      <w:jc w:val="center"/>
      <w:rPr>
        <w:rFonts w:ascii="宋体" w:hAnsi="宋体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rFonts w:ascii="宋体" w:hAnsi="宋体"/>
        <w:bCs/>
        <w:sz w:val="21"/>
        <w:szCs w:val="21"/>
      </w:rPr>
      <w:fldChar w:fldCharType="begin"/>
    </w:r>
    <w:r>
      <w:rPr>
        <w:rFonts w:ascii="宋体" w:hAnsi="宋体"/>
        <w:bCs/>
        <w:sz w:val="21"/>
        <w:szCs w:val="21"/>
      </w:rPr>
      <w:instrText>PAGE</w:instrText>
    </w:r>
    <w:r>
      <w:rPr>
        <w:rFonts w:ascii="宋体" w:hAnsi="宋体"/>
        <w:bCs/>
        <w:sz w:val="21"/>
        <w:szCs w:val="21"/>
      </w:rPr>
      <w:fldChar w:fldCharType="separate"/>
    </w:r>
    <w:r w:rsidR="003040A9">
      <w:rPr>
        <w:rFonts w:ascii="宋体" w:hAnsi="宋体"/>
        <w:bCs/>
        <w:noProof/>
        <w:sz w:val="21"/>
        <w:szCs w:val="21"/>
      </w:rPr>
      <w:t>3</w:t>
    </w:r>
    <w:r>
      <w:rPr>
        <w:rFonts w:ascii="宋体" w:hAnsi="宋体"/>
        <w:bCs/>
        <w:sz w:val="21"/>
        <w:szCs w:val="21"/>
      </w:rPr>
      <w:fldChar w:fldCharType="end"/>
    </w:r>
    <w:r>
      <w:rPr>
        <w:rFonts w:ascii="宋体" w:hAnsi="宋体" w:hint="eastAsia"/>
        <w:bCs/>
        <w:sz w:val="21"/>
        <w:szCs w:val="21"/>
      </w:rPr>
      <w:t>页  共</w:t>
    </w:r>
    <w:r>
      <w:rPr>
        <w:rFonts w:ascii="宋体" w:hAnsi="宋体"/>
        <w:bCs/>
        <w:sz w:val="21"/>
        <w:szCs w:val="21"/>
      </w:rPr>
      <w:fldChar w:fldCharType="begin"/>
    </w:r>
    <w:r>
      <w:rPr>
        <w:rFonts w:ascii="宋体" w:hAnsi="宋体"/>
        <w:bCs/>
        <w:sz w:val="21"/>
        <w:szCs w:val="21"/>
      </w:rPr>
      <w:instrText>NUMPAGES</w:instrText>
    </w:r>
    <w:r>
      <w:rPr>
        <w:rFonts w:ascii="宋体" w:hAnsi="宋体"/>
        <w:bCs/>
        <w:sz w:val="21"/>
        <w:szCs w:val="21"/>
      </w:rPr>
      <w:fldChar w:fldCharType="separate"/>
    </w:r>
    <w:r w:rsidR="003040A9">
      <w:rPr>
        <w:rFonts w:ascii="宋体" w:hAnsi="宋体"/>
        <w:bCs/>
        <w:noProof/>
        <w:sz w:val="21"/>
        <w:szCs w:val="21"/>
      </w:rPr>
      <w:t>1</w:t>
    </w:r>
    <w:r>
      <w:rPr>
        <w:rFonts w:ascii="宋体" w:hAnsi="宋体"/>
        <w:bCs/>
        <w:sz w:val="21"/>
        <w:szCs w:val="21"/>
      </w:rPr>
      <w:fldChar w:fldCharType="end"/>
    </w:r>
    <w:r>
      <w:rPr>
        <w:rFonts w:ascii="宋体" w:hAnsi="宋体" w:hint="eastAsia"/>
        <w:bCs/>
        <w:sz w:val="21"/>
        <w:szCs w:val="21"/>
      </w:rPr>
      <w:t>页</w:t>
    </w:r>
  </w:p>
  <w:p w:rsidR="00390FEA" w:rsidRDefault="00390F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E5" w:rsidRDefault="00A33AE5" w:rsidP="00390FEA">
      <w:r>
        <w:separator/>
      </w:r>
    </w:p>
  </w:footnote>
  <w:footnote w:type="continuationSeparator" w:id="0">
    <w:p w:rsidR="00A33AE5" w:rsidRDefault="00A33AE5" w:rsidP="0039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E3E2"/>
    <w:multiLevelType w:val="singleLevel"/>
    <w:tmpl w:val="5524E3E2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3D"/>
    <w:rsid w:val="00000EEB"/>
    <w:rsid w:val="0008023D"/>
    <w:rsid w:val="003040A9"/>
    <w:rsid w:val="00390FEA"/>
    <w:rsid w:val="007B5A9D"/>
    <w:rsid w:val="00A127A5"/>
    <w:rsid w:val="00A3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E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90FEA"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FE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0FE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390FE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0F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E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90FEA"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FE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0FE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390FE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0F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3279</Characters>
  <Application>Microsoft Office Word</Application>
  <DocSecurity>0</DocSecurity>
  <Lines>27</Lines>
  <Paragraphs>7</Paragraphs>
  <ScaleCrop>false</ScaleCrop>
  <Company>微软中国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2020-05-19T07:10:00Z</dcterms:created>
  <dcterms:modified xsi:type="dcterms:W3CDTF">2020-05-19T07:28:00Z</dcterms:modified>
</cp:coreProperties>
</file>