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842" w:tblpY="1778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542"/>
        <w:gridCol w:w="1470"/>
        <w:gridCol w:w="414"/>
        <w:gridCol w:w="845"/>
        <w:gridCol w:w="1048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974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br w:type="page"/>
            </w:r>
            <w:r>
              <w:rPr>
                <w:rFonts w:ascii="仿宋" w:hAnsi="仿宋" w:eastAsia="仿宋" w:cs="仿宋"/>
                <w:sz w:val="24"/>
                <w:szCs w:val="24"/>
              </w:rPr>
              <w:drawing>
                <wp:inline distT="0" distB="0" distL="114300" distR="114300">
                  <wp:extent cx="657225" cy="657225"/>
                  <wp:effectExtent l="0" t="0" r="9525" b="9525"/>
                  <wp:docPr id="1" name="图片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中国建筑项目管理表格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97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5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97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5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432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128" w:type="dxa"/>
            <w:gridSpan w:val="6"/>
          </w:tcPr>
          <w:p>
            <w:pPr>
              <w:pStyle w:val="9"/>
              <w:spacing w:line="360" w:lineRule="auto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大连市金普新区寨子沟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A地块项目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560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一、主要建设概况描述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32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工程名称</w:t>
            </w:r>
          </w:p>
        </w:tc>
        <w:tc>
          <w:tcPr>
            <w:tcW w:w="3271" w:type="dxa"/>
            <w:gridSpan w:val="4"/>
          </w:tcPr>
          <w:p>
            <w:pPr>
              <w:pStyle w:val="9"/>
              <w:tabs>
                <w:tab w:val="left" w:pos="683"/>
              </w:tabs>
              <w:spacing w:line="360" w:lineRule="auto"/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大连市金普新区寨子沟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A地块改造宗地项目土建及水电安装工程施工承包合同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工程地点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辽宁省大连市金普新区湾里街寨子沟水库北侧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1432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建设方</w:t>
            </w:r>
          </w:p>
        </w:tc>
        <w:tc>
          <w:tcPr>
            <w:tcW w:w="3271" w:type="dxa"/>
            <w:gridSpan w:val="4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大连金灿房地产开发有限公司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设计单位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大连城建设计研究院有限公司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32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监理单位</w:t>
            </w:r>
          </w:p>
        </w:tc>
        <w:tc>
          <w:tcPr>
            <w:tcW w:w="3271" w:type="dxa"/>
            <w:gridSpan w:val="4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大连龙圣基建设项目管理有限公司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总承包单位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中国建筑第二工程局有限公司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43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工程类型</w:t>
            </w:r>
          </w:p>
        </w:tc>
        <w:tc>
          <w:tcPr>
            <w:tcW w:w="7128" w:type="dxa"/>
            <w:gridSpan w:val="6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□公建□工业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住宅□市政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公路□其他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43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投资性质</w:t>
            </w:r>
          </w:p>
        </w:tc>
        <w:tc>
          <w:tcPr>
            <w:tcW w:w="7128" w:type="dxa"/>
            <w:gridSpan w:val="6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□政府□BT□外资□合资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民营□其他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43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主要用途</w:t>
            </w:r>
          </w:p>
        </w:tc>
        <w:tc>
          <w:tcPr>
            <w:tcW w:w="7128" w:type="dxa"/>
            <w:gridSpan w:val="6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住宅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商业等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432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结构类型</w:t>
            </w:r>
          </w:p>
        </w:tc>
        <w:tc>
          <w:tcPr>
            <w:tcW w:w="7128" w:type="dxa"/>
            <w:gridSpan w:val="6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框架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框剪□框筒□筒中筒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钢结构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剪力墙□其他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432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占地面积（㎡）</w:t>
            </w:r>
          </w:p>
        </w:tc>
        <w:tc>
          <w:tcPr>
            <w:tcW w:w="7128" w:type="dxa"/>
            <w:gridSpan w:val="6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43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建筑面积</w:t>
            </w:r>
          </w:p>
        </w:tc>
        <w:tc>
          <w:tcPr>
            <w:tcW w:w="7128" w:type="dxa"/>
            <w:gridSpan w:val="6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约78398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43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建筑高度</w:t>
            </w:r>
          </w:p>
        </w:tc>
        <w:tc>
          <w:tcPr>
            <w:tcW w:w="7128" w:type="dxa"/>
            <w:gridSpan w:val="6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21m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3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建筑层数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建筑层高</w:t>
            </w:r>
          </w:p>
        </w:tc>
        <w:tc>
          <w:tcPr>
            <w:tcW w:w="385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2.9m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43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总工期</w:t>
            </w:r>
          </w:p>
        </w:tc>
        <w:tc>
          <w:tcPr>
            <w:tcW w:w="7128" w:type="dxa"/>
            <w:gridSpan w:val="6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442天（暂定）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43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开工日期</w:t>
            </w:r>
          </w:p>
        </w:tc>
        <w:tc>
          <w:tcPr>
            <w:tcW w:w="2426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FF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2019.10.16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竣工日期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8560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二、主要建筑概况描述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</w:trPr>
        <w:tc>
          <w:tcPr>
            <w:tcW w:w="8560" w:type="dxa"/>
            <w:gridSpan w:val="7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大连市金普新区寨子沟A地块项目位于辽宁省大连市，整体项目位于辽宁省大连市金普新区湾里街寨子沟水库北侧，共分为JZWL2D0301地块、JZWL2D0406地块、JZWL2D0202地块3个地块。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?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271F6"/>
    <w:rsid w:val="1117138B"/>
    <w:rsid w:val="13F271F6"/>
    <w:rsid w:val="1EAA7875"/>
    <w:rsid w:val="2DB80293"/>
    <w:rsid w:val="33563F02"/>
    <w:rsid w:val="3BF10593"/>
    <w:rsid w:val="3CA404C4"/>
    <w:rsid w:val="3CDF2921"/>
    <w:rsid w:val="3E2D598E"/>
    <w:rsid w:val="45494B25"/>
    <w:rsid w:val="5E487AF1"/>
    <w:rsid w:val="7AC1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+ 首行缩进:  2 字符"/>
    <w:basedOn w:val="3"/>
    <w:qFormat/>
    <w:uiPriority w:val="0"/>
    <w:pPr>
      <w:ind w:firstLine="560"/>
      <w:jc w:val="left"/>
    </w:pPr>
    <w:rPr>
      <w:rFonts w:cs="宋体"/>
    </w:rPr>
  </w:style>
  <w:style w:type="paragraph" w:customStyle="1" w:styleId="3">
    <w:name w:val="1111"/>
    <w:basedOn w:val="4"/>
    <w:qFormat/>
    <w:uiPriority w:val="0"/>
    <w:rPr>
      <w:sz w:val="28"/>
    </w:rPr>
  </w:style>
  <w:style w:type="paragraph" w:customStyle="1" w:styleId="4">
    <w:name w:val="正文文字"/>
    <w:basedOn w:val="5"/>
    <w:qFormat/>
    <w:uiPriority w:val="99"/>
    <w:pPr>
      <w:spacing w:line="360" w:lineRule="auto"/>
    </w:pPr>
    <w:rPr>
      <w:rFonts w:ascii="宋体"/>
    </w:rPr>
  </w:style>
  <w:style w:type="paragraph" w:styleId="5">
    <w:name w:val="Body Text"/>
    <w:basedOn w:val="1"/>
    <w:qFormat/>
    <w:uiPriority w:val="0"/>
    <w:pPr>
      <w:widowControl w:val="0"/>
      <w:spacing w:after="120"/>
    </w:pPr>
    <w:rPr>
      <w:rFonts w:ascii="Calibri" w:hAnsi="Calibri"/>
      <w:kern w:val="0"/>
      <w:sz w:val="20"/>
      <w:szCs w:val="20"/>
    </w:rPr>
  </w:style>
  <w:style w:type="paragraph" w:styleId="6">
    <w:name w:val="Body Text Indent 2"/>
    <w:basedOn w:val="1"/>
    <w:qFormat/>
    <w:uiPriority w:val="0"/>
    <w:pPr>
      <w:widowControl w:val="0"/>
      <w:spacing w:after="120" w:line="480" w:lineRule="auto"/>
      <w:ind w:left="420" w:leftChars="200"/>
    </w:pPr>
    <w:rPr>
      <w:rFonts w:ascii="Calibri" w:hAnsi="Calibri"/>
      <w:sz w:val="22"/>
      <w:szCs w:val="22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0">
    <w:name w:val="表文字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line="240" w:lineRule="atLeast"/>
    </w:pPr>
    <w:rPr>
      <w:rFonts w:ascii="Times New Ro?an" w:hAnsi="Times New Ro?an" w:eastAsia="仿宋_GB2312"/>
      <w:kern w:val="0"/>
      <w:szCs w:val="20"/>
    </w:rPr>
  </w:style>
  <w:style w:type="paragraph" w:customStyle="1" w:styleId="11">
    <w:name w:val="表格格式"/>
    <w:basedOn w:val="1"/>
    <w:qFormat/>
    <w:uiPriority w:val="0"/>
    <w:pPr>
      <w:widowControl w:val="0"/>
      <w:jc w:val="left"/>
    </w:pPr>
    <w:rPr>
      <w:rFonts w:ascii="宋体" w:hAnsi="宋体"/>
      <w:szCs w:val="24"/>
    </w:rPr>
  </w:style>
  <w:style w:type="character" w:styleId="12">
    <w:name w:val="Placeholder Text"/>
    <w:basedOn w:val="8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2019-04-08T02:31:00Z</dcterms:created>
  <dc:creator>悦小妞</dc:creator>
  <cp:lastModifiedBy>️多多</cp:lastModifiedBy>
  <dcterms:modified xsi:type="dcterms:W3CDTF">2020-05-23T01:21:26Z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