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0" w:lineRule="atLeast"/>
        <w:jc w:val="center"/>
        <w:rPr>
          <w:rFonts w:ascii="仿宋" w:hAnsi="仿宋" w:eastAsia="仿宋" w:cs="仿宋"/>
          <w:kern w:val="0"/>
          <w:sz w:val="84"/>
          <w:szCs w:val="84"/>
        </w:rPr>
      </w:pPr>
      <w:r>
        <w:rPr>
          <w:rFonts w:hint="eastAsia" w:ascii="仿宋" w:hAnsi="仿宋" w:eastAsia="仿宋" w:cs="仿宋"/>
          <w:b/>
          <w:bCs/>
          <w:kern w:val="0"/>
          <w:sz w:val="84"/>
          <w:szCs w:val="84"/>
        </w:rPr>
        <w:t>招 标 公 告</w:t>
      </w:r>
    </w:p>
    <w:p>
      <w:pPr>
        <w:widowControl/>
        <w:numPr>
          <w:ilvl w:val="0"/>
          <w:numId w:val="1"/>
        </w:numPr>
        <w:autoSpaceDE w:val="0"/>
        <w:spacing w:line="290" w:lineRule="atLeast"/>
        <w:jc w:val="left"/>
        <w:rPr>
          <w:rFonts w:ascii="Times New Roman" w:hAnsi="Times New Roman" w:eastAsia="黑体" w:cs="宋体"/>
          <w:color w:val="000000"/>
          <w:kern w:val="0"/>
          <w:sz w:val="28"/>
          <w:szCs w:val="21"/>
        </w:rPr>
      </w:pPr>
      <w:r>
        <w:rPr>
          <w:rFonts w:hint="eastAsia" w:ascii="Times New Roman" w:hAnsi="Times New Roman" w:eastAsia="黑体" w:cs="宋体"/>
          <w:color w:val="000000"/>
          <w:kern w:val="0"/>
          <w:sz w:val="28"/>
          <w:szCs w:val="21"/>
        </w:rPr>
        <w:t>招标条件</w:t>
      </w:r>
    </w:p>
    <w:p>
      <w:pPr>
        <w:spacing w:line="400" w:lineRule="exact"/>
        <w:rPr>
          <w:rFonts w:ascii="Times New Roman" w:hAnsi="Times New Roman" w:eastAsia="黑体" w:cs="宋体"/>
          <w:color w:val="000000"/>
          <w:kern w:val="0"/>
          <w:sz w:val="28"/>
          <w:szCs w:val="21"/>
        </w:rPr>
      </w:pPr>
      <w:r>
        <w:rPr>
          <w:rFonts w:hint="eastAsia"/>
          <w:szCs w:val="21"/>
          <w:u w:val="single"/>
          <w:lang w:val="en-US" w:eastAsia="zh-CN"/>
        </w:rPr>
        <w:t xml:space="preserve">惠科第 8.6代薄膜晶体管液晶显示器件 </w:t>
      </w:r>
      <w:r>
        <w:rPr>
          <w:rFonts w:hint="eastAsia" w:ascii="宋体" w:hAnsi="宋体"/>
          <w:color w:val="000000"/>
          <w:szCs w:val="21"/>
        </w:rPr>
        <w:t>项目建设所需的</w:t>
      </w:r>
      <w:r>
        <w:rPr>
          <w:rFonts w:hint="eastAsia"/>
          <w:szCs w:val="21"/>
          <w:u w:val="single"/>
          <w:lang w:val="en-US" w:eastAsia="zh-CN"/>
        </w:rPr>
        <w:t>主厂房内吊顶、隔墙、地面、楼梯间环氧、门窗工程等</w:t>
      </w:r>
      <w:r>
        <w:rPr>
          <w:rFonts w:hint="eastAsia" w:ascii="宋体" w:hAnsi="宋体"/>
          <w:color w:val="000000"/>
          <w:szCs w:val="21"/>
        </w:rPr>
        <w:t>已具备招标条件，</w:t>
      </w:r>
      <w:r>
        <w:rPr>
          <w:rFonts w:ascii="宋体" w:hAnsi="宋体"/>
          <w:color w:val="000000"/>
          <w:szCs w:val="21"/>
        </w:rPr>
        <w:t>现进行公开招标。</w:t>
      </w:r>
    </w:p>
    <w:p>
      <w:pPr>
        <w:pStyle w:val="13"/>
        <w:spacing w:before="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二、分包工程概况与招标范围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u w:val="single"/>
        </w:rPr>
      </w:pPr>
      <w:r>
        <w:rPr>
          <w:rFonts w:hint="eastAsia"/>
          <w:color w:val="000000"/>
          <w:szCs w:val="21"/>
        </w:rPr>
        <w:t>2.1　</w:t>
      </w:r>
      <w:r>
        <w:rPr>
          <w:rFonts w:hint="eastAsia" w:ascii="宋体" w:hAnsi="宋体"/>
          <w:color w:val="000000"/>
        </w:rPr>
        <w:t>本分包工程名称</w:t>
      </w:r>
      <w:r>
        <w:rPr>
          <w:rFonts w:hint="eastAsia"/>
          <w:szCs w:val="21"/>
          <w:u w:val="single"/>
          <w:lang w:val="en-US" w:eastAsia="zh-CN"/>
        </w:rPr>
        <w:t xml:space="preserve">主厂房内吊顶、隔墙、地面、楼梯间环氧、门窗工程等    </w:t>
      </w:r>
      <w:r>
        <w:rPr>
          <w:rFonts w:hint="eastAsia" w:ascii="宋体" w:hAnsi="宋体"/>
          <w:color w:val="000000"/>
          <w:u w:val="single"/>
        </w:rPr>
        <w:t xml:space="preserve">  </w:t>
      </w:r>
    </w:p>
    <w:p>
      <w:pPr>
        <w:spacing w:line="40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  <w:r>
        <w:rPr>
          <w:rFonts w:hint="eastAsia"/>
          <w:color w:val="000000"/>
          <w:szCs w:val="21"/>
        </w:rPr>
        <w:t>2.2　</w:t>
      </w:r>
      <w:r>
        <w:rPr>
          <w:rFonts w:hint="eastAsia" w:ascii="宋体" w:hAnsi="宋体"/>
          <w:color w:val="000000"/>
        </w:rPr>
        <w:t>本分包工程</w:t>
      </w:r>
      <w:r>
        <w:rPr>
          <w:rFonts w:ascii="宋体" w:hAnsi="宋体"/>
          <w:color w:val="000000"/>
        </w:rPr>
        <w:t>合同</w:t>
      </w:r>
      <w:r>
        <w:rPr>
          <w:rFonts w:hint="eastAsia" w:ascii="宋体" w:hAnsi="宋体"/>
          <w:color w:val="000000"/>
        </w:rPr>
        <w:t>估算价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600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万元</w:t>
      </w:r>
      <w:r>
        <w:rPr>
          <w:rFonts w:hint="eastAsia" w:ascii="宋体" w:hAnsi="宋体"/>
          <w:color w:val="000000"/>
        </w:rPr>
        <w:t>）</w:t>
      </w:r>
    </w:p>
    <w:p>
      <w:pPr>
        <w:spacing w:line="40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  <w:r>
        <w:rPr>
          <w:rFonts w:hint="eastAsia"/>
          <w:color w:val="000000"/>
          <w:szCs w:val="21"/>
        </w:rPr>
        <w:t>2.3　</w:t>
      </w:r>
      <w:r>
        <w:rPr>
          <w:rFonts w:hint="eastAsia" w:ascii="宋体" w:hAnsi="宋体"/>
          <w:color w:val="000000"/>
        </w:rPr>
        <w:t xml:space="preserve">本分包工程的建设地点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绵阳市涪城区 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p>
      <w:pPr>
        <w:spacing w:line="400" w:lineRule="exac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 xml:space="preserve">    </w:t>
      </w: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　</w:t>
      </w:r>
      <w:r>
        <w:rPr>
          <w:rFonts w:hint="eastAsia" w:ascii="宋体" w:hAnsi="宋体"/>
          <w:color w:val="000000"/>
        </w:rPr>
        <w:t>本分包工程的标段划分（如果有）</w:t>
      </w:r>
      <w:r>
        <w:rPr>
          <w:rFonts w:hint="eastAsia" w:ascii="宋体" w:hAnsi="宋体"/>
          <w:color w:val="000000"/>
          <w:u w:val="single"/>
        </w:rPr>
        <w:t xml:space="preserve"> / </w:t>
      </w:r>
    </w:p>
    <w:p>
      <w:pPr>
        <w:spacing w:line="400" w:lineRule="exact"/>
        <w:ind w:firstLine="420"/>
        <w:rPr>
          <w:rFonts w:hint="eastAsia"/>
          <w:szCs w:val="21"/>
          <w:u w:val="single"/>
          <w:lang w:val="en-US" w:eastAsia="zh-CN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　</w:t>
      </w:r>
      <w:r>
        <w:rPr>
          <w:rFonts w:hint="eastAsia" w:ascii="宋体" w:hAnsi="宋体"/>
          <w:color w:val="000000"/>
        </w:rPr>
        <w:t xml:space="preserve">招标范围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惠科第 8.6代薄膜晶体管液晶显示器件 项目主厂房内吊顶、隔墙、地面、楼梯间环氧、门窗工程等劳务分包</w:t>
      </w:r>
    </w:p>
    <w:p>
      <w:pPr>
        <w:spacing w:line="400" w:lineRule="exact"/>
        <w:ind w:firstLine="420"/>
        <w:rPr>
          <w:rFonts w:ascii="宋体" w:hAnsi="宋体"/>
          <w:color w:val="000000"/>
          <w:u w:val="single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　</w:t>
      </w:r>
      <w:r>
        <w:rPr>
          <w:rFonts w:hint="eastAsia" w:ascii="宋体" w:hAnsi="宋体"/>
          <w:color w:val="000000"/>
        </w:rPr>
        <w:t>其他</w:t>
      </w:r>
      <w:r>
        <w:rPr>
          <w:rFonts w:hint="eastAsia" w:ascii="宋体" w:hAnsi="宋体"/>
          <w:color w:val="000000"/>
          <w:u w:val="single"/>
        </w:rPr>
        <w:t xml:space="preserve">/ </w:t>
      </w:r>
    </w:p>
    <w:p>
      <w:pPr>
        <w:pStyle w:val="13"/>
        <w:spacing w:before="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三、投标人资格要求</w:t>
      </w:r>
    </w:p>
    <w:p>
      <w:pPr>
        <w:spacing w:line="400" w:lineRule="exact"/>
        <w:ind w:firstLine="432"/>
        <w:rPr>
          <w:color w:val="0000FF"/>
          <w:szCs w:val="21"/>
        </w:rPr>
      </w:pPr>
      <w:r>
        <w:rPr>
          <w:color w:val="000000"/>
          <w:szCs w:val="21"/>
        </w:rPr>
        <w:t>3.1</w:t>
      </w:r>
      <w:r>
        <w:rPr>
          <w:rFonts w:hint="eastAsia"/>
          <w:color w:val="000000"/>
          <w:szCs w:val="21"/>
        </w:rPr>
        <w:t>　</w:t>
      </w:r>
      <w:r>
        <w:rPr>
          <w:color w:val="000000"/>
          <w:szCs w:val="21"/>
        </w:rPr>
        <w:t>本次招标要求投标人须</w:t>
      </w:r>
      <w:r>
        <w:rPr>
          <w:szCs w:val="21"/>
        </w:rPr>
        <w:t>在人员、设备、资金等方面具有相应的施工能力</w:t>
      </w:r>
      <w:r>
        <w:rPr>
          <w:rFonts w:hint="eastAsia"/>
          <w:szCs w:val="21"/>
        </w:rPr>
        <w:t>。</w:t>
      </w:r>
    </w:p>
    <w:p>
      <w:pPr>
        <w:spacing w:line="400" w:lineRule="exact"/>
        <w:ind w:firstLine="43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3.2  项目经理为 </w:t>
      </w:r>
      <w:r>
        <w:rPr>
          <w:rFonts w:hint="eastAsia"/>
          <w:color w:val="000000"/>
          <w:szCs w:val="21"/>
          <w:u w:val="single"/>
        </w:rPr>
        <w:t xml:space="preserve"> 二 </w:t>
      </w:r>
      <w:r>
        <w:rPr>
          <w:rFonts w:hint="eastAsia"/>
          <w:color w:val="000000"/>
          <w:szCs w:val="21"/>
        </w:rPr>
        <w:t>级建造师（劳务队长必须在劳务合格名录内）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3.3  可以开具符合国家规定及招标人要求的发票。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3.4  符合上述条件，经招标人招标工作组资格审查合格后，才能成为合格的投标人。</w:t>
      </w:r>
    </w:p>
    <w:p>
      <w:pPr>
        <w:pStyle w:val="13"/>
        <w:spacing w:before="0"/>
        <w:outlineLvl w:val="0"/>
        <w:rPr>
          <w:color w:val="000000"/>
          <w:szCs w:val="21"/>
        </w:rPr>
      </w:pPr>
      <w:bookmarkStart w:id="0" w:name="_Toc403052442"/>
      <w:bookmarkStart w:id="1" w:name="_Toc403059385"/>
      <w:bookmarkStart w:id="2" w:name="_Toc362252609"/>
      <w:bookmarkStart w:id="3" w:name="_Toc342296124"/>
      <w:bookmarkStart w:id="4" w:name="_Toc241459599"/>
      <w:r>
        <w:rPr>
          <w:rFonts w:hint="eastAsia"/>
          <w:color w:val="000000"/>
          <w:szCs w:val="21"/>
        </w:rPr>
        <w:t>四、投标报名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4.1报名时间：以云筑网通知的报名截止时间为准，逾期不再接受投标单位的报名。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4.2报名方式：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网络报名，通过“中国建筑电子商务平台”（网址http://www.cscec-buy.com）上进行报名，不接受其他方式报名。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</w:t>
      </w:r>
    </w:p>
    <w:p>
      <w:pPr>
        <w:pStyle w:val="13"/>
        <w:spacing w:before="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五、资格审查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5.1企业基本情况表（见附件）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投标单位营业执照、资质证书、安全生产许可证、基本账户开户行许可证、一般纳税人资格证明等基本情况。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5.2法定代表人身份证明（见附件）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5.3法定代表人授权委托书（见附件）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5.4投标保证金缴纳凭证（见附件）</w:t>
      </w:r>
    </w:p>
    <w:p>
      <w:pPr>
        <w:pStyle w:val="13"/>
        <w:spacing w:before="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六、招标文件的获取</w:t>
      </w:r>
    </w:p>
    <w:p>
      <w:pPr>
        <w:spacing w:line="40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投标人通过资格预审后，招标人通过“云筑电商平台”（网址：http://www.yzw.cn）发布招标文件，具体时间另行通知。</w:t>
      </w:r>
    </w:p>
    <w:p>
      <w:pPr>
        <w:pStyle w:val="13"/>
        <w:spacing w:before="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七、其他：</w:t>
      </w:r>
    </w:p>
    <w:p>
      <w:pPr>
        <w:widowControl/>
        <w:autoSpaceDE w:val="0"/>
        <w:spacing w:before="50" w:after="50" w:line="270" w:lineRule="atLeast"/>
        <w:jc w:val="left"/>
        <w:rPr>
          <w:color w:val="000000"/>
          <w:szCs w:val="21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   </w:t>
      </w:r>
      <w:r>
        <w:rPr>
          <w:rFonts w:hint="eastAsia"/>
          <w:color w:val="000000"/>
          <w:szCs w:val="21"/>
        </w:rPr>
        <w:t> 投标人在为本次招标所进行的现场考察、事实调查和标书编制等一切活动中引起的费用开支和法律事务，由投标人自行承担，招标人概不承担任何费用和法律责任。</w:t>
      </w:r>
    </w:p>
    <w:p>
      <w:pPr>
        <w:pStyle w:val="13"/>
        <w:numPr>
          <w:ilvl w:val="0"/>
          <w:numId w:val="2"/>
        </w:numPr>
        <w:spacing w:before="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联系方式</w:t>
      </w:r>
    </w:p>
    <w:p>
      <w:pPr>
        <w:topLinePunct/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联 系 人：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  <w:lang w:val="en-US" w:eastAsia="zh-CN"/>
        </w:rPr>
        <w:t>李晓莉</w:t>
      </w:r>
      <w:r>
        <w:rPr>
          <w:color w:val="000000"/>
          <w:szCs w:val="21"/>
          <w:u w:val="single"/>
        </w:rPr>
        <w:t xml:space="preserve">    </w:t>
      </w:r>
      <w:r>
        <w:rPr>
          <w:color w:val="000000"/>
          <w:szCs w:val="21"/>
        </w:rPr>
        <w:t xml:space="preserve">         </w:t>
      </w:r>
    </w:p>
    <w:p>
      <w:pPr>
        <w:topLinePunct/>
        <w:spacing w:line="40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电    话：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  <w:lang w:val="en-US" w:eastAsia="zh-CN"/>
        </w:rPr>
        <w:t>13851514699</w:t>
      </w:r>
      <w:r>
        <w:rPr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 xml:space="preserve">        </w:t>
      </w:r>
    </w:p>
    <w:p>
      <w:pPr>
        <w:pStyle w:val="2"/>
        <w:shd w:val="clear" w:color="auto" w:fill="FFFFFF"/>
        <w:spacing w:before="0" w:after="0" w:line="360" w:lineRule="exact"/>
        <w:rPr>
          <w:rFonts w:ascii="华文仿宋" w:hAnsi="华文仿宋" w:eastAsia="华文仿宋"/>
        </w:rPr>
      </w:pPr>
      <w:r>
        <w:rPr>
          <w:rFonts w:hint="eastAsia" w:ascii="Calibri" w:hAnsi="Calibri"/>
          <w:b w:val="0"/>
          <w:bCs w:val="0"/>
          <w:kern w:val="2"/>
          <w:sz w:val="21"/>
          <w:szCs w:val="22"/>
        </w:rPr>
        <w:t>附件</w:t>
      </w:r>
    </w:p>
    <w:p>
      <w:pPr>
        <w:pStyle w:val="2"/>
        <w:shd w:val="clear" w:color="auto" w:fill="FFFFFF"/>
        <w:spacing w:before="0" w:after="0" w:line="360" w:lineRule="exact"/>
        <w:jc w:val="center"/>
        <w:rPr>
          <w:rFonts w:ascii="华文仿宋" w:hAnsi="华文仿宋" w:eastAsia="华文仿宋"/>
          <w:b w:val="0"/>
          <w:bCs w:val="0"/>
          <w:sz w:val="24"/>
        </w:rPr>
      </w:pPr>
      <w:r>
        <w:rPr>
          <w:rFonts w:hint="eastAsia" w:ascii="华文仿宋" w:hAnsi="华文仿宋" w:eastAsia="华文仿宋"/>
        </w:rPr>
        <w:t>1、企业基本情况表</w:t>
      </w:r>
    </w:p>
    <w:tbl>
      <w:tblPr>
        <w:tblStyle w:val="7"/>
        <w:tblpPr w:leftFromText="180" w:rightFromText="180" w:vertAnchor="text" w:horzAnchor="margin" w:tblpXSpec="center" w:tblpY="113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67"/>
        <w:gridCol w:w="879"/>
        <w:gridCol w:w="517"/>
        <w:gridCol w:w="314"/>
        <w:gridCol w:w="617"/>
        <w:gridCol w:w="548"/>
        <w:gridCol w:w="95"/>
        <w:gridCol w:w="60"/>
        <w:gridCol w:w="880"/>
        <w:gridCol w:w="21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606" w:type="dxa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企业名称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(盖章)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47" w:type="dxa"/>
            <w:gridSpan w:val="4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组织机构代码</w:t>
            </w:r>
          </w:p>
        </w:tc>
        <w:tc>
          <w:tcPr>
            <w:tcW w:w="1626" w:type="dxa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</w:trPr>
        <w:tc>
          <w:tcPr>
            <w:tcW w:w="1606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企业类型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shd w:val="clear" w:color="auto" w:fill="FFFFFF"/>
              <w:spacing w:line="520" w:lineRule="exac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有限责任公司 □股份有限公司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line="520" w:lineRule="exac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中外合资企业□全民所有制企业</w:t>
            </w:r>
          </w:p>
          <w:p>
            <w:pPr>
              <w:shd w:val="clear" w:color="auto" w:fill="FFFFFF"/>
              <w:spacing w:line="520" w:lineRule="exac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  集体所有制企业□独资企业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上年度销售额</w:t>
            </w:r>
          </w:p>
        </w:tc>
        <w:tc>
          <w:tcPr>
            <w:tcW w:w="1626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06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详细地址</w:t>
            </w:r>
          </w:p>
        </w:tc>
        <w:tc>
          <w:tcPr>
            <w:tcW w:w="7015" w:type="dxa"/>
            <w:gridSpan w:val="11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06" w:type="dxa"/>
            <w:vMerge w:val="restart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营业执照</w:t>
            </w: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注册号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法定代表人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06" w:type="dxa"/>
            <w:vMerge w:val="continue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经营范围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注册资本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06" w:type="dxa"/>
            <w:vMerge w:val="continue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发证时间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营业期限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606" w:type="dxa"/>
            <w:vMerge w:val="restart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税务登记证书和代理情况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一般纳税人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税号</w:t>
            </w:r>
          </w:p>
        </w:tc>
        <w:tc>
          <w:tcPr>
            <w:tcW w:w="574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1606" w:type="dxa"/>
            <w:vMerge w:val="continue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代理品牌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代理等级</w:t>
            </w:r>
          </w:p>
        </w:tc>
        <w:tc>
          <w:tcPr>
            <w:tcW w:w="5748" w:type="dxa"/>
            <w:gridSpan w:val="10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6" w:type="dxa"/>
            <w:vMerge w:val="restart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被授权投标人情况</w:t>
            </w: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姓  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身份证号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606" w:type="dxa"/>
            <w:vMerge w:val="continue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联系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电话</w:t>
            </w:r>
          </w:p>
        </w:tc>
        <w:tc>
          <w:tcPr>
            <w:tcW w:w="879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传真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80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手机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606" w:type="dxa"/>
            <w:vMerge w:val="continue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通讯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地址</w:t>
            </w:r>
          </w:p>
        </w:tc>
        <w:tc>
          <w:tcPr>
            <w:tcW w:w="5748" w:type="dxa"/>
            <w:gridSpan w:val="10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06" w:type="dxa"/>
            <w:vMerge w:val="continue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267" w:type="dxa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邮编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574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电子信箱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ascii="华文仿宋" w:hAnsi="华文仿宋" w:eastAsia="华文仿宋"/>
              </w:rPr>
            </w:pPr>
          </w:p>
        </w:tc>
      </w:tr>
    </w:tbl>
    <w:p>
      <w:pPr>
        <w:shd w:val="clear" w:color="auto" w:fill="FFFFFF"/>
        <w:spacing w:line="520" w:lineRule="exact"/>
        <w:ind w:left="420" w:hanging="420" w:hangingChars="20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注：1、本表作为资审资料的重要部分，务必认真填写，不得涂改。</w:t>
      </w:r>
    </w:p>
    <w:p>
      <w:pPr>
        <w:shd w:val="clear" w:color="auto" w:fill="FFFFFF"/>
        <w:spacing w:line="520" w:lineRule="exact"/>
        <w:ind w:left="420" w:hanging="420" w:hangingChars="200"/>
        <w:rPr>
          <w:rFonts w:ascii="华文仿宋" w:hAnsi="华文仿宋" w:eastAsia="华文仿宋" w:cs="华文中宋"/>
        </w:rPr>
        <w:sectPr>
          <w:pgSz w:w="11907" w:h="16840"/>
          <w:pgMar w:top="1520" w:right="1580" w:bottom="1400" w:left="1680" w:header="0" w:footer="1219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/>
          <w:szCs w:val="21"/>
        </w:rPr>
        <w:t xml:space="preserve">    2、投标方应保证本表所填内容真实有效，如与事实有出入，则视为无效投标。    </w:t>
      </w:r>
    </w:p>
    <w:p>
      <w:pPr>
        <w:pStyle w:val="3"/>
        <w:kinsoku w:val="0"/>
        <w:overflowPunct w:val="0"/>
        <w:spacing w:line="520" w:lineRule="exact"/>
        <w:ind w:left="0"/>
        <w:jc w:val="center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2</w:t>
      </w:r>
      <w:r>
        <w:rPr>
          <w:rFonts w:hint="eastAsia" w:ascii="华文仿宋" w:hAnsi="华文仿宋" w:eastAsia="华文仿宋"/>
        </w:rPr>
        <w:t>、法定代</w:t>
      </w:r>
      <w:r>
        <w:rPr>
          <w:rFonts w:hint="eastAsia" w:ascii="华文仿宋" w:hAnsi="华文仿宋" w:eastAsia="华文仿宋"/>
          <w:spacing w:val="-3"/>
        </w:rPr>
        <w:t>表人</w:t>
      </w:r>
      <w:r>
        <w:rPr>
          <w:rFonts w:hint="eastAsia" w:ascii="华文仿宋" w:hAnsi="华文仿宋" w:eastAsia="华文仿宋"/>
        </w:rPr>
        <w:t>身份证明</w:t>
      </w:r>
    </w:p>
    <w:p>
      <w:pPr>
        <w:pStyle w:val="3"/>
        <w:tabs>
          <w:tab w:val="left" w:pos="5999"/>
        </w:tabs>
        <w:kinsoku w:val="0"/>
        <w:overflowPunct w:val="0"/>
        <w:spacing w:line="520" w:lineRule="exact"/>
        <w:rPr>
          <w:rFonts w:ascii="华文仿宋" w:hAnsi="华文仿宋" w:eastAsia="华文仿宋"/>
        </w:rPr>
      </w:pPr>
    </w:p>
    <w:p>
      <w:pPr>
        <w:pStyle w:val="3"/>
        <w:tabs>
          <w:tab w:val="left" w:pos="5999"/>
        </w:tabs>
        <w:kinsoku w:val="0"/>
        <w:overflowPunct w:val="0"/>
        <w:spacing w:line="520" w:lineRule="exac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投标人</w:t>
      </w:r>
      <w:r>
        <w:rPr>
          <w:rFonts w:hint="eastAsia" w:ascii="华文仿宋" w:hAnsi="华文仿宋" w:eastAsia="华文仿宋"/>
          <w:spacing w:val="-3"/>
        </w:rPr>
        <w:t>名</w:t>
      </w:r>
      <w:r>
        <w:rPr>
          <w:rFonts w:hint="eastAsia" w:ascii="华文仿宋" w:hAnsi="华文仿宋" w:eastAsia="华文仿宋"/>
        </w:rPr>
        <w:t xml:space="preserve">称： </w:t>
      </w:r>
      <w:r>
        <w:rPr>
          <w:rFonts w:hint="eastAsia" w:ascii="华文仿宋" w:hAnsi="华文仿宋" w:eastAsia="华文仿宋"/>
          <w:spacing w:val="-40"/>
        </w:rPr>
        <w:t xml:space="preserve"> </w:t>
      </w:r>
      <w:r>
        <w:rPr>
          <w:rFonts w:hint="eastAsia" w:ascii="华文仿宋" w:hAnsi="华文仿宋" w:eastAsia="华文仿宋"/>
          <w:w w:val="188"/>
          <w:u w:val="single"/>
        </w:rPr>
        <w:t xml:space="preserve"> </w:t>
      </w:r>
      <w:r>
        <w:rPr>
          <w:rFonts w:hint="eastAsia" w:ascii="华文仿宋" w:hAnsi="华文仿宋" w:eastAsia="华文仿宋"/>
          <w:u w:val="single"/>
        </w:rPr>
        <w:tab/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tabs>
          <w:tab w:val="left" w:pos="5999"/>
        </w:tabs>
        <w:kinsoku w:val="0"/>
        <w:overflowPunct w:val="0"/>
        <w:spacing w:line="520" w:lineRule="exac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单位性</w:t>
      </w:r>
      <w:r>
        <w:rPr>
          <w:rFonts w:hint="eastAsia" w:ascii="华文仿宋" w:hAnsi="华文仿宋" w:eastAsia="华文仿宋"/>
          <w:spacing w:val="-3"/>
        </w:rPr>
        <w:t>质</w:t>
      </w:r>
      <w:r>
        <w:rPr>
          <w:rFonts w:hint="eastAsia" w:ascii="华文仿宋" w:hAnsi="华文仿宋" w:eastAsia="华文仿宋"/>
        </w:rPr>
        <w:t xml:space="preserve">： </w:t>
      </w:r>
      <w:r>
        <w:rPr>
          <w:rFonts w:hint="eastAsia" w:ascii="华文仿宋" w:hAnsi="华文仿宋" w:eastAsia="华文仿宋"/>
          <w:spacing w:val="-40"/>
        </w:rPr>
        <w:t xml:space="preserve"> </w:t>
      </w:r>
      <w:r>
        <w:rPr>
          <w:rFonts w:hint="eastAsia" w:ascii="华文仿宋" w:hAnsi="华文仿宋" w:eastAsia="华文仿宋"/>
          <w:w w:val="188"/>
          <w:u w:val="single"/>
        </w:rPr>
        <w:t xml:space="preserve"> </w:t>
      </w:r>
      <w:r>
        <w:rPr>
          <w:rFonts w:hint="eastAsia" w:ascii="华文仿宋" w:hAnsi="华文仿宋" w:eastAsia="华文仿宋"/>
          <w:u w:val="single"/>
        </w:rPr>
        <w:tab/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tabs>
          <w:tab w:val="left" w:pos="5999"/>
        </w:tabs>
        <w:kinsoku w:val="0"/>
        <w:overflowPunct w:val="0"/>
        <w:spacing w:line="520" w:lineRule="exac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地址： </w:t>
      </w:r>
      <w:r>
        <w:rPr>
          <w:rFonts w:hint="eastAsia" w:ascii="华文仿宋" w:hAnsi="华文仿宋" w:eastAsia="华文仿宋"/>
          <w:spacing w:val="-40"/>
        </w:rPr>
        <w:t xml:space="preserve"> </w:t>
      </w:r>
      <w:r>
        <w:rPr>
          <w:rFonts w:hint="eastAsia" w:ascii="华文仿宋" w:hAnsi="华文仿宋" w:eastAsia="华文仿宋"/>
          <w:w w:val="188"/>
          <w:u w:val="single"/>
        </w:rPr>
        <w:t xml:space="preserve"> </w:t>
      </w:r>
      <w:r>
        <w:rPr>
          <w:rFonts w:hint="eastAsia" w:ascii="华文仿宋" w:hAnsi="华文仿宋" w:eastAsia="华文仿宋"/>
          <w:u w:val="single"/>
        </w:rPr>
        <w:tab/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tabs>
          <w:tab w:val="left" w:pos="2637"/>
          <w:tab w:val="left" w:pos="3477"/>
          <w:tab w:val="left" w:pos="4317"/>
        </w:tabs>
        <w:kinsoku w:val="0"/>
        <w:overflowPunct w:val="0"/>
        <w:spacing w:line="520" w:lineRule="exac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成立时</w:t>
      </w:r>
      <w:r>
        <w:rPr>
          <w:rFonts w:hint="eastAsia" w:ascii="华文仿宋" w:hAnsi="华文仿宋" w:eastAsia="华文仿宋"/>
          <w:spacing w:val="-3"/>
        </w:rPr>
        <w:t>间：</w:t>
      </w:r>
      <w:r>
        <w:rPr>
          <w:rFonts w:hint="eastAsia" w:ascii="华文仿宋" w:hAnsi="华文仿宋" w:eastAsia="华文仿宋"/>
          <w:spacing w:val="-3"/>
          <w:u w:val="single"/>
        </w:rPr>
        <w:tab/>
      </w:r>
      <w:r>
        <w:rPr>
          <w:rFonts w:hint="eastAsia" w:ascii="华文仿宋" w:hAnsi="华文仿宋" w:eastAsia="华文仿宋"/>
          <w:u w:val="single"/>
        </w:rPr>
        <w:t>年</w:t>
      </w:r>
      <w:r>
        <w:rPr>
          <w:rFonts w:hint="eastAsia" w:ascii="华文仿宋" w:hAnsi="华文仿宋" w:eastAsia="华文仿宋"/>
          <w:u w:val="single"/>
        </w:rPr>
        <w:tab/>
      </w:r>
      <w:r>
        <w:rPr>
          <w:rFonts w:hint="eastAsia" w:ascii="华文仿宋" w:hAnsi="华文仿宋" w:eastAsia="华文仿宋"/>
          <w:u w:val="single"/>
        </w:rPr>
        <w:t>月</w:t>
      </w:r>
      <w:r>
        <w:rPr>
          <w:rFonts w:hint="eastAsia" w:ascii="华文仿宋" w:hAnsi="华文仿宋" w:eastAsia="华文仿宋"/>
          <w:u w:val="single"/>
        </w:rPr>
        <w:tab/>
      </w:r>
      <w:r>
        <w:rPr>
          <w:rFonts w:hint="eastAsia" w:ascii="华文仿宋" w:hAnsi="华文仿宋" w:eastAsia="华文仿宋"/>
          <w:u w:val="single"/>
        </w:rPr>
        <w:t>日</w:t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tabs>
          <w:tab w:val="left" w:pos="5999"/>
        </w:tabs>
        <w:kinsoku w:val="0"/>
        <w:overflowPunct w:val="0"/>
        <w:spacing w:line="520" w:lineRule="exac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经营期</w:t>
      </w:r>
      <w:r>
        <w:rPr>
          <w:rFonts w:hint="eastAsia" w:ascii="华文仿宋" w:hAnsi="华文仿宋" w:eastAsia="华文仿宋"/>
          <w:spacing w:val="-3"/>
        </w:rPr>
        <w:t>限</w:t>
      </w:r>
      <w:r>
        <w:rPr>
          <w:rFonts w:hint="eastAsia" w:ascii="华文仿宋" w:hAnsi="华文仿宋" w:eastAsia="华文仿宋"/>
        </w:rPr>
        <w:t xml:space="preserve">： </w:t>
      </w:r>
      <w:r>
        <w:rPr>
          <w:rFonts w:hint="eastAsia" w:ascii="华文仿宋" w:hAnsi="华文仿宋" w:eastAsia="华文仿宋"/>
          <w:spacing w:val="-40"/>
        </w:rPr>
        <w:t xml:space="preserve"> </w:t>
      </w:r>
      <w:r>
        <w:rPr>
          <w:rFonts w:hint="eastAsia" w:ascii="华文仿宋" w:hAnsi="华文仿宋" w:eastAsia="华文仿宋"/>
          <w:w w:val="188"/>
          <w:u w:val="single"/>
        </w:rPr>
        <w:t xml:space="preserve"> </w:t>
      </w:r>
      <w:r>
        <w:rPr>
          <w:rFonts w:hint="eastAsia" w:ascii="华文仿宋" w:hAnsi="华文仿宋" w:eastAsia="华文仿宋"/>
          <w:u w:val="single"/>
        </w:rPr>
        <w:tab/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tabs>
          <w:tab w:val="left" w:pos="2097"/>
          <w:tab w:val="left" w:pos="3499"/>
        </w:tabs>
        <w:kinsoku w:val="0"/>
        <w:overflowPunct w:val="0"/>
        <w:spacing w:line="520" w:lineRule="exact"/>
        <w:ind w:left="105" w:leftChars="50" w:right="166"/>
        <w:rPr>
          <w:rFonts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hint="eastAsia" w:ascii="华文仿宋" w:hAnsi="华文仿宋" w:eastAsia="华文仿宋"/>
          <w:u w:val="single"/>
        </w:rPr>
        <w:tab/>
      </w:r>
      <w:r>
        <w:rPr>
          <w:rFonts w:hint="eastAsia" w:ascii="华文仿宋" w:hAnsi="华文仿宋" w:eastAsia="华文仿宋"/>
          <w:u w:val="single"/>
        </w:rPr>
        <w:t xml:space="preserve">  </w:t>
      </w:r>
      <w:r>
        <w:rPr>
          <w:rFonts w:hint="eastAsia" w:ascii="华文仿宋" w:hAnsi="华文仿宋" w:eastAsia="华文仿宋"/>
          <w:spacing w:val="2"/>
        </w:rPr>
        <w:t>系</w:t>
      </w:r>
      <w:r>
        <w:rPr>
          <w:rFonts w:hint="eastAsia" w:ascii="华文仿宋" w:hAnsi="华文仿宋" w:eastAsia="华文仿宋"/>
          <w:spacing w:val="2"/>
          <w:u w:val="single"/>
        </w:rPr>
        <w:tab/>
      </w:r>
      <w:r>
        <w:rPr>
          <w:rFonts w:hint="eastAsia" w:ascii="华文仿宋" w:hAnsi="华文仿宋" w:eastAsia="华文仿宋"/>
          <w:spacing w:val="2"/>
          <w:u w:val="single"/>
        </w:rPr>
        <w:t xml:space="preserve">        </w:t>
      </w:r>
      <w:r>
        <w:rPr>
          <w:rFonts w:hint="eastAsia" w:ascii="华文仿宋" w:hAnsi="华文仿宋" w:eastAsia="华文仿宋"/>
        </w:rPr>
        <w:t>（投标</w:t>
      </w:r>
      <w:r>
        <w:rPr>
          <w:rFonts w:hint="eastAsia" w:ascii="华文仿宋" w:hAnsi="华文仿宋" w:eastAsia="华文仿宋"/>
          <w:spacing w:val="-3"/>
        </w:rPr>
        <w:t>人</w:t>
      </w:r>
      <w:r>
        <w:rPr>
          <w:rFonts w:hint="eastAsia" w:ascii="华文仿宋" w:hAnsi="华文仿宋" w:eastAsia="华文仿宋"/>
        </w:rPr>
        <w:t>名称）</w:t>
      </w:r>
      <w:r>
        <w:rPr>
          <w:rFonts w:hint="eastAsia" w:ascii="华文仿宋" w:hAnsi="华文仿宋" w:eastAsia="华文仿宋"/>
          <w:spacing w:val="-3"/>
        </w:rPr>
        <w:t>的</w:t>
      </w:r>
      <w:r>
        <w:rPr>
          <w:rFonts w:hint="eastAsia" w:ascii="华文仿宋" w:hAnsi="华文仿宋" w:eastAsia="华文仿宋"/>
        </w:rPr>
        <w:t>法定</w:t>
      </w:r>
      <w:r>
        <w:rPr>
          <w:rFonts w:hint="eastAsia" w:ascii="华文仿宋" w:hAnsi="华文仿宋" w:eastAsia="华文仿宋"/>
          <w:spacing w:val="-3"/>
        </w:rPr>
        <w:t>代表</w:t>
      </w:r>
      <w:r>
        <w:rPr>
          <w:rFonts w:hint="eastAsia" w:ascii="华文仿宋" w:hAnsi="华文仿宋" w:eastAsia="华文仿宋"/>
        </w:rPr>
        <w:t>人职务：</w:t>
      </w:r>
      <w:r>
        <w:rPr>
          <w:rFonts w:hint="eastAsia" w:ascii="华文仿宋" w:hAnsi="华文仿宋" w:eastAsia="华文仿宋"/>
          <w:u w:val="single"/>
        </w:rPr>
        <w:tab/>
      </w:r>
      <w:r>
        <w:rPr>
          <w:rFonts w:hint="eastAsia" w:ascii="华文仿宋" w:hAnsi="华文仿宋" w:eastAsia="华文仿宋"/>
        </w:rPr>
        <w:t>电话：</w:t>
      </w:r>
      <w:r>
        <w:rPr>
          <w:rFonts w:hint="eastAsia" w:ascii="华文仿宋" w:hAnsi="华文仿宋" w:eastAsia="华文仿宋"/>
          <w:u w:val="single"/>
        </w:rPr>
        <w:tab/>
      </w:r>
    </w:p>
    <w:p>
      <w:pPr>
        <w:pStyle w:val="3"/>
        <w:tabs>
          <w:tab w:val="left" w:pos="2097"/>
          <w:tab w:val="left" w:pos="3499"/>
        </w:tabs>
        <w:kinsoku w:val="0"/>
        <w:overflowPunct w:val="0"/>
        <w:spacing w:line="520" w:lineRule="exact"/>
        <w:ind w:left="0" w:right="166" w:firstLineChars="50"/>
        <w:rPr>
          <w:rFonts w:ascii="华文仿宋" w:hAnsi="华文仿宋" w:eastAsia="华文仿宋"/>
          <w:spacing w:val="-140"/>
        </w:rPr>
      </w:pPr>
    </w:p>
    <w:p>
      <w:pPr>
        <w:pStyle w:val="3"/>
        <w:tabs>
          <w:tab w:val="left" w:pos="2097"/>
          <w:tab w:val="left" w:pos="3499"/>
        </w:tabs>
        <w:kinsoku w:val="0"/>
        <w:overflowPunct w:val="0"/>
        <w:spacing w:line="520" w:lineRule="exact"/>
        <w:ind w:left="0" w:right="166" w:firstLineChars="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  <w:spacing w:val="-140"/>
        </w:rPr>
        <w:t xml:space="preserve">）。 </w:t>
      </w:r>
      <w:r>
        <w:rPr>
          <w:rFonts w:hint="eastAsia" w:ascii="华文仿宋" w:hAnsi="华文仿宋" w:eastAsia="华文仿宋"/>
        </w:rPr>
        <w:t>特此证</w:t>
      </w:r>
      <w:r>
        <w:rPr>
          <w:rFonts w:hint="eastAsia" w:ascii="华文仿宋" w:hAnsi="华文仿宋" w:eastAsia="华文仿宋"/>
          <w:spacing w:val="-3"/>
        </w:rPr>
        <w:t>明</w:t>
      </w:r>
      <w:r>
        <w:rPr>
          <w:rFonts w:hint="eastAsia" w:ascii="华文仿宋" w:hAnsi="华文仿宋" w:eastAsia="华文仿宋"/>
        </w:rPr>
        <w:t>。</w:t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kinsoku w:val="0"/>
        <w:overflowPunct w:val="0"/>
        <w:spacing w:line="520" w:lineRule="exact"/>
        <w:ind w:left="119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附：法</w:t>
      </w:r>
      <w:r>
        <w:rPr>
          <w:rFonts w:hint="eastAsia" w:ascii="华文仿宋" w:hAnsi="华文仿宋" w:eastAsia="华文仿宋"/>
          <w:spacing w:val="-3"/>
        </w:rPr>
        <w:t>定</w:t>
      </w:r>
      <w:r>
        <w:rPr>
          <w:rFonts w:hint="eastAsia" w:ascii="华文仿宋" w:hAnsi="华文仿宋" w:eastAsia="华文仿宋"/>
        </w:rPr>
        <w:t>代表</w:t>
      </w:r>
      <w:r>
        <w:rPr>
          <w:rFonts w:hint="eastAsia" w:ascii="华文仿宋" w:hAnsi="华文仿宋" w:eastAsia="华文仿宋"/>
          <w:spacing w:val="-3"/>
        </w:rPr>
        <w:t>人身</w:t>
      </w:r>
      <w:r>
        <w:rPr>
          <w:rFonts w:hint="eastAsia" w:ascii="华文仿宋" w:hAnsi="华文仿宋" w:eastAsia="华文仿宋"/>
        </w:rPr>
        <w:t>份证复</w:t>
      </w:r>
      <w:r>
        <w:rPr>
          <w:rFonts w:hint="eastAsia" w:ascii="华文仿宋" w:hAnsi="华文仿宋" w:eastAsia="华文仿宋"/>
          <w:spacing w:val="-3"/>
        </w:rPr>
        <w:t>印</w:t>
      </w:r>
      <w:r>
        <w:rPr>
          <w:rFonts w:hint="eastAsia" w:ascii="华文仿宋" w:hAnsi="华文仿宋" w:eastAsia="华文仿宋"/>
        </w:rPr>
        <w:t>件(正</w:t>
      </w:r>
      <w:r>
        <w:rPr>
          <w:rFonts w:hint="eastAsia" w:ascii="华文仿宋" w:hAnsi="华文仿宋" w:eastAsia="华文仿宋"/>
          <w:spacing w:val="-3"/>
        </w:rPr>
        <w:t>反</w:t>
      </w:r>
      <w:r>
        <w:rPr>
          <w:rFonts w:hint="eastAsia" w:ascii="华文仿宋" w:hAnsi="华文仿宋" w:eastAsia="华文仿宋"/>
        </w:rPr>
        <w:t>面)</w:t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kinsoku w:val="0"/>
        <w:overflowPunct w:val="0"/>
        <w:spacing w:line="520" w:lineRule="exact"/>
        <w:ind w:left="0" w:right="68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投标方：</w:t>
      </w:r>
      <w:r>
        <w:rPr>
          <w:rFonts w:hint="eastAsia" w:ascii="华文仿宋" w:hAnsi="华文仿宋" w:eastAsia="华文仿宋"/>
          <w:spacing w:val="49"/>
        </w:rPr>
        <w:t xml:space="preserve"> </w:t>
      </w:r>
      <w:r>
        <w:rPr>
          <w:rFonts w:ascii="华文仿宋" w:hAnsi="华文仿宋" w:eastAsia="华文仿宋"/>
          <w:spacing w:val="49"/>
        </w:rPr>
        <w:t xml:space="preserve">                    </w:t>
      </w:r>
      <w:r>
        <w:rPr>
          <w:rFonts w:hint="eastAsia" w:ascii="华文仿宋" w:hAnsi="华文仿宋" w:eastAsia="华文仿宋"/>
          <w:spacing w:val="-3"/>
        </w:rPr>
        <w:t>（</w:t>
      </w:r>
      <w:r>
        <w:rPr>
          <w:rFonts w:hint="eastAsia" w:ascii="华文仿宋" w:hAnsi="华文仿宋" w:eastAsia="华文仿宋"/>
        </w:rPr>
        <w:t>盖单</w:t>
      </w:r>
      <w:r>
        <w:rPr>
          <w:rFonts w:hint="eastAsia" w:ascii="华文仿宋" w:hAnsi="华文仿宋" w:eastAsia="华文仿宋"/>
          <w:spacing w:val="-3"/>
        </w:rPr>
        <w:t>位</w:t>
      </w:r>
      <w:r>
        <w:rPr>
          <w:rFonts w:hint="eastAsia" w:ascii="华文仿宋" w:hAnsi="华文仿宋" w:eastAsia="华文仿宋"/>
        </w:rPr>
        <w:t>章）</w:t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tabs>
          <w:tab w:val="left" w:pos="837"/>
          <w:tab w:val="left" w:pos="1677"/>
        </w:tabs>
        <w:kinsoku w:val="0"/>
        <w:overflowPunct w:val="0"/>
        <w:spacing w:line="520" w:lineRule="exact"/>
        <w:ind w:left="0" w:right="122"/>
        <w:jc w:val="right"/>
        <w:rPr>
          <w:rFonts w:ascii="华文仿宋" w:hAnsi="华文仿宋" w:eastAsia="华文仿宋"/>
        </w:rPr>
      </w:pPr>
    </w:p>
    <w:p>
      <w:pPr>
        <w:pStyle w:val="3"/>
        <w:tabs>
          <w:tab w:val="left" w:pos="837"/>
          <w:tab w:val="left" w:pos="1677"/>
        </w:tabs>
        <w:kinsoku w:val="0"/>
        <w:overflowPunct w:val="0"/>
        <w:spacing w:line="520" w:lineRule="exact"/>
        <w:ind w:left="0" w:right="122"/>
        <w:jc w:val="righ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年</w:t>
      </w:r>
      <w:r>
        <w:rPr>
          <w:rFonts w:hint="eastAsia" w:ascii="华文仿宋" w:hAnsi="华文仿宋" w:eastAsia="华文仿宋"/>
        </w:rPr>
        <w:tab/>
      </w:r>
      <w:r>
        <w:rPr>
          <w:rFonts w:hint="eastAsia" w:ascii="华文仿宋" w:hAnsi="华文仿宋" w:eastAsia="华文仿宋"/>
        </w:rPr>
        <w:t>月</w:t>
      </w:r>
      <w:r>
        <w:rPr>
          <w:rFonts w:hint="eastAsia" w:ascii="华文仿宋" w:hAnsi="华文仿宋" w:eastAsia="华文仿宋"/>
        </w:rPr>
        <w:tab/>
      </w:r>
      <w:r>
        <w:rPr>
          <w:rFonts w:hint="eastAsia" w:ascii="华文仿宋" w:hAnsi="华文仿宋" w:eastAsia="华文仿宋"/>
        </w:rPr>
        <w:t>日</w:t>
      </w:r>
    </w:p>
    <w:p>
      <w:pPr>
        <w:pStyle w:val="3"/>
        <w:tabs>
          <w:tab w:val="left" w:pos="837"/>
          <w:tab w:val="left" w:pos="1677"/>
        </w:tabs>
        <w:kinsoku w:val="0"/>
        <w:overflowPunct w:val="0"/>
        <w:spacing w:line="520" w:lineRule="exact"/>
        <w:ind w:left="0" w:right="122"/>
        <w:jc w:val="right"/>
        <w:rPr>
          <w:rFonts w:ascii="华文仿宋" w:hAnsi="华文仿宋" w:eastAsia="华文仿宋"/>
        </w:rPr>
        <w:sectPr>
          <w:pgSz w:w="11907" w:h="16840"/>
          <w:pgMar w:top="1520" w:right="1680" w:bottom="1400" w:left="1680" w:header="0" w:footer="1219" w:gutter="0"/>
          <w:cols w:space="720" w:num="1"/>
          <w:docGrid w:type="lines" w:linePitch="312" w:charSpace="0"/>
        </w:sectPr>
      </w:pPr>
    </w:p>
    <w:p>
      <w:pPr>
        <w:pStyle w:val="3"/>
        <w:kinsoku w:val="0"/>
        <w:overflowPunct w:val="0"/>
        <w:spacing w:line="520" w:lineRule="exact"/>
        <w:ind w:left="2450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3</w:t>
      </w:r>
      <w:r>
        <w:rPr>
          <w:rFonts w:hint="eastAsia" w:ascii="华文仿宋" w:hAnsi="华文仿宋" w:eastAsia="华文仿宋"/>
        </w:rPr>
        <w:t>、法定代</w:t>
      </w:r>
      <w:r>
        <w:rPr>
          <w:rFonts w:hint="eastAsia" w:ascii="华文仿宋" w:hAnsi="华文仿宋" w:eastAsia="华文仿宋"/>
          <w:spacing w:val="-3"/>
        </w:rPr>
        <w:t>表人</w:t>
      </w:r>
      <w:r>
        <w:rPr>
          <w:rFonts w:hint="eastAsia" w:ascii="华文仿宋" w:hAnsi="华文仿宋" w:eastAsia="华文仿宋"/>
        </w:rPr>
        <w:t>授权委托书</w:t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kinsoku w:val="0"/>
        <w:overflowPunct w:val="0"/>
        <w:spacing w:line="520" w:lineRule="exact"/>
        <w:ind w:left="679" w:right="305" w:hanging="559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致</w:t>
      </w:r>
      <w:r>
        <w:rPr>
          <w:rFonts w:hint="eastAsia" w:ascii="华文仿宋" w:hAnsi="华文仿宋" w:eastAsia="华文仿宋"/>
          <w:spacing w:val="-3"/>
        </w:rPr>
        <w:t>：</w:t>
      </w:r>
      <w:r>
        <w:rPr>
          <w:rFonts w:hint="eastAsia" w:ascii="华文仿宋" w:hAnsi="华文仿宋" w:eastAsia="华文仿宋"/>
          <w:u w:val="single"/>
        </w:rPr>
        <w:t>中建八局三公司</w:t>
      </w:r>
      <w:r>
        <w:rPr>
          <w:rFonts w:hint="eastAsia" w:ascii="华文仿宋" w:hAnsi="华文仿宋" w:eastAsia="华文仿宋"/>
          <w:u w:val="single"/>
          <w:lang w:val="en-US" w:eastAsia="zh-CN"/>
        </w:rPr>
        <w:t>装饰分公司</w:t>
      </w:r>
      <w:r>
        <w:rPr>
          <w:rFonts w:hint="eastAsia" w:ascii="华文仿宋" w:hAnsi="华文仿宋" w:eastAsia="华文仿宋"/>
        </w:rPr>
        <w:t xml:space="preserve"> </w:t>
      </w:r>
      <w:bookmarkStart w:id="5" w:name="_GoBack"/>
      <w:bookmarkEnd w:id="5"/>
    </w:p>
    <w:p>
      <w:pPr>
        <w:pStyle w:val="3"/>
        <w:kinsoku w:val="0"/>
        <w:overflowPunct w:val="0"/>
        <w:spacing w:line="520" w:lineRule="exact"/>
        <w:ind w:left="103" w:leftChars="49" w:right="305" w:firstLine="560" w:firstLineChars="200"/>
        <w:jc w:val="both"/>
        <w:rPr>
          <w:rFonts w:ascii="华文仿宋" w:hAnsi="华文仿宋" w:eastAsia="华文仿宋"/>
        </w:rPr>
      </w:pPr>
    </w:p>
    <w:p>
      <w:pPr>
        <w:pStyle w:val="3"/>
        <w:kinsoku w:val="0"/>
        <w:overflowPunct w:val="0"/>
        <w:spacing w:line="520" w:lineRule="exact"/>
        <w:ind w:left="103" w:leftChars="49" w:right="305" w:firstLine="560" w:firstLineChars="200"/>
        <w:jc w:val="both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本授权</w:t>
      </w:r>
      <w:r>
        <w:rPr>
          <w:rFonts w:hint="eastAsia" w:ascii="华文仿宋" w:hAnsi="华文仿宋" w:eastAsia="华文仿宋"/>
          <w:spacing w:val="-3"/>
        </w:rPr>
        <w:t>书</w:t>
      </w:r>
      <w:r>
        <w:rPr>
          <w:rFonts w:hint="eastAsia" w:ascii="华文仿宋" w:hAnsi="华文仿宋" w:eastAsia="华文仿宋"/>
        </w:rPr>
        <w:t>声明</w:t>
      </w:r>
      <w:r>
        <w:rPr>
          <w:rFonts w:hint="eastAsia" w:ascii="华文仿宋" w:hAnsi="华文仿宋" w:eastAsia="华文仿宋"/>
          <w:spacing w:val="-3"/>
        </w:rPr>
        <w:t>：位</w:t>
      </w:r>
      <w:r>
        <w:rPr>
          <w:rFonts w:hint="eastAsia" w:ascii="华文仿宋" w:hAnsi="华文仿宋" w:eastAsia="华文仿宋"/>
        </w:rPr>
        <w:t>于</w:t>
      </w:r>
      <w:r>
        <w:rPr>
          <w:rFonts w:hint="eastAsia" w:ascii="华文仿宋" w:hAnsi="华文仿宋" w:eastAsia="华文仿宋"/>
          <w:u w:val="single"/>
        </w:rPr>
        <w:t>（公</w:t>
      </w:r>
      <w:r>
        <w:rPr>
          <w:rFonts w:hint="eastAsia" w:ascii="华文仿宋" w:hAnsi="华文仿宋" w:eastAsia="华文仿宋"/>
          <w:spacing w:val="-3"/>
          <w:u w:val="single"/>
        </w:rPr>
        <w:t>司</w:t>
      </w:r>
      <w:r>
        <w:rPr>
          <w:rFonts w:hint="eastAsia" w:ascii="华文仿宋" w:hAnsi="华文仿宋" w:eastAsia="华文仿宋"/>
          <w:u w:val="single"/>
        </w:rPr>
        <w:t>地址）</w:t>
      </w:r>
      <w:r>
        <w:rPr>
          <w:rFonts w:hint="eastAsia" w:ascii="华文仿宋" w:hAnsi="华文仿宋" w:eastAsia="华文仿宋"/>
          <w:spacing w:val="46"/>
          <w:u w:val="single"/>
        </w:rPr>
        <w:t xml:space="preserve"> </w:t>
      </w:r>
      <w:r>
        <w:rPr>
          <w:rFonts w:hint="eastAsia" w:ascii="华文仿宋" w:hAnsi="华文仿宋" w:eastAsia="华文仿宋"/>
        </w:rPr>
        <w:t>的</w:t>
      </w:r>
      <w:r>
        <w:rPr>
          <w:rFonts w:hint="eastAsia" w:ascii="华文仿宋" w:hAnsi="华文仿宋" w:eastAsia="华文仿宋"/>
          <w:spacing w:val="50"/>
        </w:rPr>
        <w:t xml:space="preserve"> </w:t>
      </w:r>
      <w:r>
        <w:rPr>
          <w:rFonts w:hint="eastAsia" w:ascii="华文仿宋" w:hAnsi="华文仿宋" w:eastAsia="华文仿宋"/>
          <w:u w:val="single"/>
        </w:rPr>
        <w:t>（公司名</w:t>
      </w:r>
      <w:r>
        <w:rPr>
          <w:rFonts w:hint="eastAsia" w:ascii="华文仿宋" w:hAnsi="华文仿宋" w:eastAsia="华文仿宋"/>
          <w:spacing w:val="-3"/>
          <w:u w:val="single"/>
        </w:rPr>
        <w:t>称</w:t>
      </w:r>
      <w:r>
        <w:rPr>
          <w:rFonts w:hint="eastAsia" w:ascii="华文仿宋" w:hAnsi="华文仿宋" w:eastAsia="华文仿宋"/>
          <w:u w:val="single"/>
        </w:rPr>
        <w:t>）</w:t>
      </w:r>
      <w:r>
        <w:rPr>
          <w:rFonts w:hint="eastAsia" w:ascii="华文仿宋" w:hAnsi="华文仿宋" w:eastAsia="华文仿宋"/>
          <w:spacing w:val="46"/>
          <w:u w:val="single"/>
        </w:rPr>
        <w:t xml:space="preserve"> </w:t>
      </w:r>
      <w:r>
        <w:rPr>
          <w:rFonts w:hint="eastAsia" w:ascii="华文仿宋" w:hAnsi="华文仿宋" w:eastAsia="华文仿宋"/>
          <w:spacing w:val="-1"/>
        </w:rPr>
        <w:t>的</w:t>
      </w:r>
      <w:r>
        <w:rPr>
          <w:rFonts w:hint="eastAsia" w:ascii="华文仿宋" w:hAnsi="华文仿宋" w:eastAsia="华文仿宋"/>
          <w:u w:val="single"/>
        </w:rPr>
        <w:t>（法定代表人</w:t>
      </w:r>
      <w:r>
        <w:rPr>
          <w:rFonts w:hint="eastAsia" w:ascii="华文仿宋" w:hAnsi="华文仿宋" w:eastAsia="华文仿宋"/>
          <w:spacing w:val="-3"/>
          <w:u w:val="single"/>
        </w:rPr>
        <w:t>姓</w:t>
      </w:r>
      <w:r>
        <w:rPr>
          <w:rFonts w:hint="eastAsia" w:ascii="华文仿宋" w:hAnsi="华文仿宋" w:eastAsia="华文仿宋"/>
          <w:u w:val="single"/>
        </w:rPr>
        <w:t>名</w:t>
      </w:r>
      <w:r>
        <w:rPr>
          <w:rFonts w:hint="eastAsia" w:ascii="华文仿宋" w:hAnsi="华文仿宋" w:eastAsia="华文仿宋"/>
          <w:spacing w:val="-34"/>
          <w:u w:val="single"/>
        </w:rPr>
        <w:t>）</w:t>
      </w:r>
      <w:r>
        <w:rPr>
          <w:rFonts w:hint="eastAsia" w:ascii="华文仿宋" w:hAnsi="华文仿宋" w:eastAsia="华文仿宋"/>
        </w:rPr>
        <w:t>代</w:t>
      </w:r>
      <w:r>
        <w:rPr>
          <w:rFonts w:hint="eastAsia" w:ascii="华文仿宋" w:hAnsi="华文仿宋" w:eastAsia="华文仿宋"/>
          <w:spacing w:val="-3"/>
        </w:rPr>
        <w:t>表</w:t>
      </w:r>
      <w:r>
        <w:rPr>
          <w:rFonts w:hint="eastAsia" w:ascii="华文仿宋" w:hAnsi="华文仿宋" w:eastAsia="华文仿宋"/>
        </w:rPr>
        <w:t>本公司</w:t>
      </w:r>
      <w:r>
        <w:rPr>
          <w:rFonts w:hint="eastAsia" w:ascii="华文仿宋" w:hAnsi="华文仿宋" w:eastAsia="华文仿宋"/>
          <w:spacing w:val="-3"/>
        </w:rPr>
        <w:t>授</w:t>
      </w:r>
      <w:r>
        <w:rPr>
          <w:rFonts w:hint="eastAsia" w:ascii="华文仿宋" w:hAnsi="华文仿宋" w:eastAsia="华文仿宋"/>
          <w:spacing w:val="-34"/>
        </w:rPr>
        <w:t>权</w:t>
      </w:r>
      <w:r>
        <w:rPr>
          <w:rFonts w:hint="eastAsia" w:ascii="华文仿宋" w:hAnsi="华文仿宋" w:eastAsia="华文仿宋"/>
          <w:u w:val="single"/>
        </w:rPr>
        <w:t>（被</w:t>
      </w:r>
      <w:r>
        <w:rPr>
          <w:rFonts w:hint="eastAsia" w:ascii="华文仿宋" w:hAnsi="华文仿宋" w:eastAsia="华文仿宋"/>
          <w:spacing w:val="-3"/>
          <w:u w:val="single"/>
        </w:rPr>
        <w:t>授</w:t>
      </w:r>
      <w:r>
        <w:rPr>
          <w:rFonts w:hint="eastAsia" w:ascii="华文仿宋" w:hAnsi="华文仿宋" w:eastAsia="华文仿宋"/>
          <w:u w:val="single"/>
        </w:rPr>
        <w:t>权人姓</w:t>
      </w:r>
      <w:r>
        <w:rPr>
          <w:rFonts w:hint="eastAsia" w:ascii="华文仿宋" w:hAnsi="华文仿宋" w:eastAsia="华文仿宋"/>
          <w:spacing w:val="-3"/>
          <w:u w:val="single"/>
        </w:rPr>
        <w:t>名</w:t>
      </w:r>
      <w:r>
        <w:rPr>
          <w:rFonts w:hint="eastAsia" w:ascii="华文仿宋" w:hAnsi="华文仿宋" w:eastAsia="华文仿宋"/>
          <w:spacing w:val="-34"/>
          <w:u w:val="single"/>
        </w:rPr>
        <w:t>）</w:t>
      </w:r>
      <w:r>
        <w:rPr>
          <w:rFonts w:hint="eastAsia" w:ascii="华文仿宋" w:hAnsi="华文仿宋" w:eastAsia="华文仿宋"/>
        </w:rPr>
        <w:t>为本</w:t>
      </w:r>
      <w:r>
        <w:rPr>
          <w:rFonts w:hint="eastAsia" w:ascii="华文仿宋" w:hAnsi="华文仿宋" w:eastAsia="华文仿宋"/>
          <w:spacing w:val="-3"/>
        </w:rPr>
        <w:t>公</w:t>
      </w:r>
      <w:r>
        <w:rPr>
          <w:rFonts w:hint="eastAsia" w:ascii="华文仿宋" w:hAnsi="华文仿宋" w:eastAsia="华文仿宋"/>
        </w:rPr>
        <w:t>司的唯</w:t>
      </w:r>
      <w:r>
        <w:rPr>
          <w:rFonts w:hint="eastAsia" w:ascii="华文仿宋" w:hAnsi="华文仿宋" w:eastAsia="华文仿宋"/>
          <w:spacing w:val="-3"/>
        </w:rPr>
        <w:t>一</w:t>
      </w:r>
      <w:r>
        <w:rPr>
          <w:rFonts w:hint="eastAsia" w:ascii="华文仿宋" w:hAnsi="华文仿宋" w:eastAsia="华文仿宋"/>
        </w:rPr>
        <w:t>合法代理人</w:t>
      </w:r>
      <w:r>
        <w:rPr>
          <w:rFonts w:hint="eastAsia" w:ascii="华文仿宋" w:hAnsi="华文仿宋" w:eastAsia="华文仿宋"/>
          <w:spacing w:val="-3"/>
        </w:rPr>
        <w:t>，</w:t>
      </w:r>
      <w:r>
        <w:rPr>
          <w:rFonts w:hint="eastAsia" w:ascii="华文仿宋" w:hAnsi="华文仿宋" w:eastAsia="华文仿宋"/>
        </w:rPr>
        <w:t>代表</w:t>
      </w:r>
      <w:r>
        <w:rPr>
          <w:rFonts w:hint="eastAsia" w:ascii="华文仿宋" w:hAnsi="华文仿宋" w:eastAsia="华文仿宋"/>
          <w:spacing w:val="-3"/>
        </w:rPr>
        <w:t>本公</w:t>
      </w:r>
      <w:r>
        <w:rPr>
          <w:rFonts w:hint="eastAsia" w:ascii="华文仿宋" w:hAnsi="华文仿宋" w:eastAsia="华文仿宋"/>
        </w:rPr>
        <w:t>司参</w:t>
      </w:r>
      <w:r>
        <w:rPr>
          <w:rFonts w:hint="eastAsia" w:ascii="华文仿宋" w:hAnsi="华文仿宋" w:eastAsia="华文仿宋"/>
          <w:spacing w:val="-2"/>
        </w:rPr>
        <w:t>加</w:t>
      </w:r>
      <w:r>
        <w:rPr>
          <w:rFonts w:ascii="华文仿宋" w:hAnsi="华文仿宋" w:eastAsia="华文仿宋"/>
          <w:spacing w:val="1"/>
          <w:u w:val="single"/>
        </w:rPr>
        <w:t xml:space="preserve">               </w:t>
      </w:r>
      <w:r>
        <w:rPr>
          <w:rFonts w:hint="eastAsia" w:ascii="华文仿宋" w:hAnsi="华文仿宋" w:eastAsia="华文仿宋"/>
        </w:rPr>
        <w:t>联合集中采购招标活动，（招标编号 cscec19051000459）的投标及</w:t>
      </w:r>
      <w:r>
        <w:rPr>
          <w:rFonts w:hint="eastAsia" w:ascii="华文仿宋" w:hAnsi="华文仿宋" w:eastAsia="华文仿宋"/>
          <w:spacing w:val="-3"/>
        </w:rPr>
        <w:t>合</w:t>
      </w:r>
      <w:r>
        <w:rPr>
          <w:rFonts w:hint="eastAsia" w:ascii="华文仿宋" w:hAnsi="华文仿宋" w:eastAsia="华文仿宋"/>
        </w:rPr>
        <w:t>同签</w:t>
      </w:r>
      <w:r>
        <w:rPr>
          <w:rFonts w:hint="eastAsia" w:ascii="华文仿宋" w:hAnsi="华文仿宋" w:eastAsia="华文仿宋"/>
          <w:spacing w:val="-3"/>
        </w:rPr>
        <w:t>订</w:t>
      </w:r>
      <w:r>
        <w:rPr>
          <w:rFonts w:hint="eastAsia" w:ascii="华文仿宋" w:hAnsi="华文仿宋" w:eastAsia="华文仿宋"/>
        </w:rPr>
        <w:t>、 履行直</w:t>
      </w:r>
      <w:r>
        <w:rPr>
          <w:rFonts w:hint="eastAsia" w:ascii="华文仿宋" w:hAnsi="华文仿宋" w:eastAsia="华文仿宋"/>
          <w:spacing w:val="-3"/>
        </w:rPr>
        <w:t>至</w:t>
      </w:r>
      <w:r>
        <w:rPr>
          <w:rFonts w:hint="eastAsia" w:ascii="华文仿宋" w:hAnsi="华文仿宋" w:eastAsia="华文仿宋"/>
        </w:rPr>
        <w:t>完成</w:t>
      </w:r>
      <w:r>
        <w:rPr>
          <w:rFonts w:hint="eastAsia" w:ascii="华文仿宋" w:hAnsi="华文仿宋" w:eastAsia="华文仿宋"/>
          <w:spacing w:val="-48"/>
        </w:rPr>
        <w:t>，</w:t>
      </w:r>
      <w:r>
        <w:rPr>
          <w:rFonts w:hint="eastAsia" w:ascii="华文仿宋" w:hAnsi="华文仿宋" w:eastAsia="华文仿宋"/>
          <w:spacing w:val="-3"/>
        </w:rPr>
        <w:t>以</w:t>
      </w:r>
      <w:r>
        <w:rPr>
          <w:rFonts w:hint="eastAsia" w:ascii="华文仿宋" w:hAnsi="华文仿宋" w:eastAsia="华文仿宋"/>
        </w:rPr>
        <w:t>本公司</w:t>
      </w:r>
      <w:r>
        <w:rPr>
          <w:rFonts w:hint="eastAsia" w:ascii="华文仿宋" w:hAnsi="华文仿宋" w:eastAsia="华文仿宋"/>
          <w:spacing w:val="-3"/>
        </w:rPr>
        <w:t>名</w:t>
      </w:r>
      <w:r>
        <w:rPr>
          <w:rFonts w:hint="eastAsia" w:ascii="华文仿宋" w:hAnsi="华文仿宋" w:eastAsia="华文仿宋"/>
        </w:rPr>
        <w:t>义全</w:t>
      </w:r>
      <w:r>
        <w:rPr>
          <w:rFonts w:hint="eastAsia" w:ascii="华文仿宋" w:hAnsi="华文仿宋" w:eastAsia="华文仿宋"/>
          <w:spacing w:val="-3"/>
        </w:rPr>
        <w:t>权处</w:t>
      </w:r>
      <w:r>
        <w:rPr>
          <w:rFonts w:hint="eastAsia" w:ascii="华文仿宋" w:hAnsi="华文仿宋" w:eastAsia="华文仿宋"/>
        </w:rPr>
        <w:t>理一切</w:t>
      </w:r>
      <w:r>
        <w:rPr>
          <w:rFonts w:hint="eastAsia" w:ascii="华文仿宋" w:hAnsi="华文仿宋" w:eastAsia="华文仿宋"/>
          <w:spacing w:val="-3"/>
        </w:rPr>
        <w:t>与</w:t>
      </w:r>
      <w:r>
        <w:rPr>
          <w:rFonts w:hint="eastAsia" w:ascii="华文仿宋" w:hAnsi="华文仿宋" w:eastAsia="华文仿宋"/>
        </w:rPr>
        <w:t>之有</w:t>
      </w:r>
      <w:r>
        <w:rPr>
          <w:rFonts w:hint="eastAsia" w:ascii="华文仿宋" w:hAnsi="华文仿宋" w:eastAsia="华文仿宋"/>
          <w:spacing w:val="-3"/>
        </w:rPr>
        <w:t>关的</w:t>
      </w:r>
      <w:r>
        <w:rPr>
          <w:rFonts w:hint="eastAsia" w:ascii="华文仿宋" w:hAnsi="华文仿宋" w:eastAsia="华文仿宋"/>
        </w:rPr>
        <w:t>事务</w:t>
      </w:r>
      <w:r>
        <w:rPr>
          <w:rFonts w:hint="eastAsia" w:ascii="华文仿宋" w:hAnsi="华文仿宋" w:eastAsia="华文仿宋"/>
          <w:spacing w:val="-47"/>
        </w:rPr>
        <w:t>，</w:t>
      </w:r>
      <w:r>
        <w:rPr>
          <w:rFonts w:hint="eastAsia" w:ascii="华文仿宋" w:hAnsi="华文仿宋" w:eastAsia="华文仿宋"/>
        </w:rPr>
        <w:t>并</w:t>
      </w:r>
      <w:r>
        <w:rPr>
          <w:rFonts w:hint="eastAsia" w:ascii="华文仿宋" w:hAnsi="华文仿宋" w:eastAsia="华文仿宋"/>
          <w:spacing w:val="-3"/>
        </w:rPr>
        <w:t>保</w:t>
      </w:r>
      <w:r>
        <w:rPr>
          <w:rFonts w:hint="eastAsia" w:ascii="华文仿宋" w:hAnsi="华文仿宋" w:eastAsia="华文仿宋"/>
        </w:rPr>
        <w:t>证所提供</w:t>
      </w:r>
      <w:r>
        <w:rPr>
          <w:rFonts w:hint="eastAsia" w:ascii="华文仿宋" w:hAnsi="华文仿宋" w:eastAsia="华文仿宋"/>
          <w:spacing w:val="-3"/>
        </w:rPr>
        <w:t>的</w:t>
      </w:r>
      <w:r>
        <w:rPr>
          <w:rFonts w:hint="eastAsia" w:ascii="华文仿宋" w:hAnsi="华文仿宋" w:eastAsia="华文仿宋"/>
        </w:rPr>
        <w:t>资质</w:t>
      </w:r>
      <w:r>
        <w:rPr>
          <w:rFonts w:hint="eastAsia" w:ascii="华文仿宋" w:hAnsi="华文仿宋" w:eastAsia="华文仿宋"/>
          <w:spacing w:val="-3"/>
        </w:rPr>
        <w:t>证明</w:t>
      </w:r>
      <w:r>
        <w:rPr>
          <w:rFonts w:hint="eastAsia" w:ascii="华文仿宋" w:hAnsi="华文仿宋" w:eastAsia="华文仿宋"/>
        </w:rPr>
        <w:t>材料真</w:t>
      </w:r>
      <w:r>
        <w:rPr>
          <w:rFonts w:hint="eastAsia" w:ascii="华文仿宋" w:hAnsi="华文仿宋" w:eastAsia="华文仿宋"/>
          <w:spacing w:val="-3"/>
        </w:rPr>
        <w:t>实</w:t>
      </w:r>
      <w:r>
        <w:rPr>
          <w:rFonts w:hint="eastAsia" w:ascii="华文仿宋" w:hAnsi="华文仿宋" w:eastAsia="华文仿宋"/>
        </w:rPr>
        <w:t>、合</w:t>
      </w:r>
      <w:r>
        <w:rPr>
          <w:rFonts w:hint="eastAsia" w:ascii="华文仿宋" w:hAnsi="华文仿宋" w:eastAsia="华文仿宋"/>
          <w:spacing w:val="-3"/>
        </w:rPr>
        <w:t>法、</w:t>
      </w:r>
      <w:r>
        <w:rPr>
          <w:rFonts w:hint="eastAsia" w:ascii="华文仿宋" w:hAnsi="华文仿宋" w:eastAsia="华文仿宋"/>
        </w:rPr>
        <w:t>完整、</w:t>
      </w:r>
      <w:r>
        <w:rPr>
          <w:rFonts w:hint="eastAsia" w:ascii="华文仿宋" w:hAnsi="华文仿宋" w:eastAsia="华文仿宋"/>
          <w:spacing w:val="-3"/>
        </w:rPr>
        <w:t>有</w:t>
      </w:r>
      <w:r>
        <w:rPr>
          <w:rFonts w:hint="eastAsia" w:ascii="华文仿宋" w:hAnsi="华文仿宋" w:eastAsia="华文仿宋"/>
        </w:rPr>
        <w:t>效。</w:t>
      </w:r>
    </w:p>
    <w:p>
      <w:pPr>
        <w:pStyle w:val="3"/>
        <w:kinsoku w:val="0"/>
        <w:overflowPunct w:val="0"/>
        <w:spacing w:line="520" w:lineRule="exact"/>
        <w:ind w:left="679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被授权</w:t>
      </w:r>
      <w:r>
        <w:rPr>
          <w:rFonts w:hint="eastAsia" w:ascii="华文仿宋" w:hAnsi="华文仿宋" w:eastAsia="华文仿宋"/>
          <w:spacing w:val="-3"/>
        </w:rPr>
        <w:t>人</w:t>
      </w:r>
      <w:r>
        <w:rPr>
          <w:rFonts w:hint="eastAsia" w:ascii="华文仿宋" w:hAnsi="华文仿宋" w:eastAsia="华文仿宋"/>
        </w:rPr>
        <w:t>无转</w:t>
      </w:r>
      <w:r>
        <w:rPr>
          <w:rFonts w:hint="eastAsia" w:ascii="华文仿宋" w:hAnsi="华文仿宋" w:eastAsia="华文仿宋"/>
          <w:spacing w:val="-3"/>
        </w:rPr>
        <w:t>委托</w:t>
      </w:r>
      <w:r>
        <w:rPr>
          <w:rFonts w:hint="eastAsia" w:ascii="华文仿宋" w:hAnsi="华文仿宋" w:eastAsia="华文仿宋"/>
        </w:rPr>
        <w:t>权。</w:t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kinsoku w:val="0"/>
        <w:overflowPunct w:val="0"/>
        <w:spacing w:line="520" w:lineRule="exact"/>
        <w:ind w:firstLine="559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授权期</w:t>
      </w:r>
      <w:r>
        <w:rPr>
          <w:rFonts w:hint="eastAsia" w:ascii="华文仿宋" w:hAnsi="华文仿宋" w:eastAsia="华文仿宋"/>
          <w:spacing w:val="-3"/>
        </w:rPr>
        <w:t>限</w:t>
      </w:r>
      <w:r>
        <w:rPr>
          <w:rFonts w:hint="eastAsia" w:ascii="华文仿宋" w:hAnsi="华文仿宋" w:eastAsia="华文仿宋"/>
        </w:rPr>
        <w:t>为</w:t>
      </w:r>
      <w:r>
        <w:rPr>
          <w:rFonts w:hint="eastAsia" w:ascii="华文仿宋" w:hAnsi="华文仿宋" w:eastAsia="华文仿宋"/>
          <w:spacing w:val="-3"/>
        </w:rPr>
        <w:t>：2019</w:t>
      </w:r>
      <w:r>
        <w:rPr>
          <w:rFonts w:hint="eastAsia" w:ascii="华文仿宋" w:hAnsi="华文仿宋" w:eastAsia="华文仿宋"/>
          <w:spacing w:val="-1"/>
        </w:rPr>
        <w:t xml:space="preserve">年 </w:t>
      </w:r>
      <w:r>
        <w:rPr>
          <w:rFonts w:hint="eastAsia" w:ascii="华文仿宋" w:hAnsi="华文仿宋" w:eastAsia="华文仿宋"/>
        </w:rPr>
        <w:t>月</w:t>
      </w:r>
      <w:r>
        <w:rPr>
          <w:rFonts w:hint="eastAsia" w:ascii="华文仿宋" w:hAnsi="华文仿宋" w:eastAsia="华文仿宋"/>
          <w:spacing w:val="-3"/>
        </w:rPr>
        <w:t>**</w:t>
      </w:r>
      <w:r>
        <w:rPr>
          <w:rFonts w:hint="eastAsia" w:ascii="华文仿宋" w:hAnsi="华文仿宋" w:eastAsia="华文仿宋"/>
        </w:rPr>
        <w:t>日起至</w:t>
      </w:r>
      <w:r>
        <w:rPr>
          <w:rFonts w:hint="eastAsia" w:ascii="华文仿宋" w:hAnsi="华文仿宋" w:eastAsia="华文仿宋"/>
          <w:spacing w:val="-3"/>
        </w:rPr>
        <w:t>本次</w:t>
      </w:r>
      <w:r>
        <w:rPr>
          <w:rFonts w:hint="eastAsia" w:ascii="华文仿宋" w:hAnsi="华文仿宋" w:eastAsia="华文仿宋"/>
        </w:rPr>
        <w:t>采购期</w:t>
      </w:r>
      <w:r>
        <w:rPr>
          <w:rFonts w:hint="eastAsia" w:ascii="华文仿宋" w:hAnsi="华文仿宋" w:eastAsia="华文仿宋"/>
          <w:spacing w:val="-3"/>
        </w:rPr>
        <w:t>结</w:t>
      </w:r>
      <w:r>
        <w:rPr>
          <w:rFonts w:hint="eastAsia" w:ascii="华文仿宋" w:hAnsi="华文仿宋" w:eastAsia="华文仿宋"/>
        </w:rPr>
        <w:t>束。</w:t>
      </w:r>
      <w:r>
        <w:rPr>
          <w:rFonts w:hint="eastAsia" w:ascii="华文仿宋" w:hAnsi="华文仿宋" w:eastAsia="华文仿宋"/>
          <w:spacing w:val="-3"/>
        </w:rPr>
        <w:t>授权</w:t>
      </w:r>
      <w:r>
        <w:rPr>
          <w:rFonts w:hint="eastAsia" w:ascii="华文仿宋" w:hAnsi="华文仿宋" w:eastAsia="华文仿宋"/>
        </w:rPr>
        <w:t>期限内无特殊</w:t>
      </w:r>
      <w:r>
        <w:rPr>
          <w:rFonts w:hint="eastAsia" w:ascii="华文仿宋" w:hAnsi="华文仿宋" w:eastAsia="华文仿宋"/>
          <w:spacing w:val="-3"/>
        </w:rPr>
        <w:t>情</w:t>
      </w:r>
      <w:r>
        <w:rPr>
          <w:rFonts w:hint="eastAsia" w:ascii="华文仿宋" w:hAnsi="华文仿宋" w:eastAsia="华文仿宋"/>
        </w:rPr>
        <w:t>况不</w:t>
      </w:r>
      <w:r>
        <w:rPr>
          <w:rFonts w:hint="eastAsia" w:ascii="华文仿宋" w:hAnsi="华文仿宋" w:eastAsia="华文仿宋"/>
          <w:spacing w:val="-3"/>
        </w:rPr>
        <w:t>变更</w:t>
      </w:r>
      <w:r>
        <w:rPr>
          <w:rFonts w:hint="eastAsia" w:ascii="华文仿宋" w:hAnsi="华文仿宋" w:eastAsia="华文仿宋"/>
        </w:rPr>
        <w:t>合法代</w:t>
      </w:r>
      <w:r>
        <w:rPr>
          <w:rFonts w:hint="eastAsia" w:ascii="华文仿宋" w:hAnsi="华文仿宋" w:eastAsia="华文仿宋"/>
          <w:spacing w:val="-3"/>
        </w:rPr>
        <w:t>理</w:t>
      </w:r>
      <w:r>
        <w:rPr>
          <w:rFonts w:hint="eastAsia" w:ascii="华文仿宋" w:hAnsi="华文仿宋" w:eastAsia="华文仿宋"/>
        </w:rPr>
        <w:t>人（</w:t>
      </w:r>
      <w:r>
        <w:rPr>
          <w:rFonts w:hint="eastAsia" w:ascii="华文仿宋" w:hAnsi="华文仿宋" w:eastAsia="华文仿宋"/>
          <w:spacing w:val="-3"/>
        </w:rPr>
        <w:t>被授</w:t>
      </w:r>
      <w:r>
        <w:rPr>
          <w:rFonts w:hint="eastAsia" w:ascii="华文仿宋" w:hAnsi="华文仿宋" w:eastAsia="华文仿宋"/>
        </w:rPr>
        <w:t>权人）。</w:t>
      </w:r>
    </w:p>
    <w:p>
      <w:pPr>
        <w:kinsoku w:val="0"/>
        <w:overflowPunct w:val="0"/>
        <w:spacing w:line="520" w:lineRule="exact"/>
        <w:rPr>
          <w:rFonts w:ascii="华文仿宋" w:hAnsi="华文仿宋" w:eastAsia="华文仿宋"/>
          <w:sz w:val="28"/>
          <w:szCs w:val="28"/>
        </w:rPr>
      </w:pPr>
    </w:p>
    <w:p>
      <w:pPr>
        <w:pStyle w:val="3"/>
        <w:tabs>
          <w:tab w:val="left" w:pos="5325"/>
        </w:tabs>
        <w:kinsoku w:val="0"/>
        <w:overflowPunct w:val="0"/>
        <w:spacing w:line="520" w:lineRule="exac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法定代</w:t>
      </w:r>
      <w:r>
        <w:rPr>
          <w:rFonts w:hint="eastAsia" w:ascii="华文仿宋" w:hAnsi="华文仿宋" w:eastAsia="华文仿宋"/>
          <w:spacing w:val="-3"/>
        </w:rPr>
        <w:t>表</w:t>
      </w:r>
      <w:r>
        <w:rPr>
          <w:rFonts w:hint="eastAsia" w:ascii="华文仿宋" w:hAnsi="华文仿宋" w:eastAsia="华文仿宋"/>
        </w:rPr>
        <w:t>人：(</w:t>
      </w:r>
      <w:r>
        <w:rPr>
          <w:rFonts w:hint="eastAsia" w:ascii="华文仿宋" w:hAnsi="华文仿宋" w:eastAsia="华文仿宋"/>
          <w:spacing w:val="-3"/>
        </w:rPr>
        <w:t>签</w:t>
      </w:r>
      <w:r>
        <w:rPr>
          <w:rFonts w:hint="eastAsia" w:ascii="华文仿宋" w:hAnsi="华文仿宋" w:eastAsia="华文仿宋"/>
        </w:rPr>
        <w:t>字)</w:t>
      </w:r>
      <w:r>
        <w:rPr>
          <w:rFonts w:hint="eastAsia" w:ascii="华文仿宋" w:hAnsi="华文仿宋" w:eastAsia="华文仿宋"/>
        </w:rPr>
        <w:tab/>
      </w:r>
      <w:r>
        <w:rPr>
          <w:rFonts w:hint="eastAsia" w:ascii="华文仿宋" w:hAnsi="华文仿宋" w:eastAsia="华文仿宋"/>
        </w:rPr>
        <w:t>被授权人：</w:t>
      </w:r>
      <w:r>
        <w:rPr>
          <w:rFonts w:hint="eastAsia" w:ascii="华文仿宋" w:hAnsi="华文仿宋" w:eastAsia="华文仿宋"/>
          <w:spacing w:val="-1"/>
        </w:rPr>
        <w:t>(</w:t>
      </w:r>
      <w:r>
        <w:rPr>
          <w:rFonts w:hint="eastAsia" w:ascii="华文仿宋" w:hAnsi="华文仿宋" w:eastAsia="华文仿宋"/>
          <w:spacing w:val="-3"/>
        </w:rPr>
        <w:t>签</w:t>
      </w:r>
      <w:r>
        <w:rPr>
          <w:rFonts w:hint="eastAsia" w:ascii="华文仿宋" w:hAnsi="华文仿宋" w:eastAsia="华文仿宋"/>
        </w:rPr>
        <w:t>字)</w:t>
      </w:r>
    </w:p>
    <w:p>
      <w:pPr>
        <w:spacing w:line="520" w:lineRule="exact"/>
      </w:pPr>
      <w:r>
        <w:rPr>
          <w:rFonts w:hint="eastAsia" w:ascii="华文仿宋" w:hAnsi="华文仿宋" w:eastAsia="华文仿宋"/>
        </w:rPr>
        <w:t>授权单</w:t>
      </w:r>
      <w:r>
        <w:rPr>
          <w:rFonts w:hint="eastAsia" w:ascii="华文仿宋" w:hAnsi="华文仿宋" w:eastAsia="华文仿宋"/>
          <w:spacing w:val="-3"/>
        </w:rPr>
        <w:t>位</w:t>
      </w:r>
      <w:r>
        <w:rPr>
          <w:rFonts w:hint="eastAsia" w:ascii="华文仿宋" w:hAnsi="华文仿宋" w:eastAsia="华文仿宋"/>
        </w:rPr>
        <w:t>名称</w:t>
      </w:r>
      <w:r>
        <w:rPr>
          <w:rFonts w:hint="eastAsia" w:ascii="华文仿宋" w:hAnsi="华文仿宋" w:eastAsia="华文仿宋"/>
          <w:spacing w:val="-3"/>
        </w:rPr>
        <w:t>：（</w:t>
      </w:r>
      <w:r>
        <w:rPr>
          <w:rFonts w:hint="eastAsia" w:ascii="华文仿宋" w:hAnsi="华文仿宋" w:eastAsia="华文仿宋"/>
        </w:rPr>
        <w:t>盖章）</w:t>
      </w:r>
      <w:r>
        <w:rPr>
          <w:rFonts w:hint="eastAsia" w:ascii="华文仿宋" w:hAnsi="华文仿宋" w:eastAsia="华文仿宋"/>
        </w:rPr>
        <w:tab/>
      </w:r>
    </w:p>
    <w:p>
      <w:pPr>
        <w:widowControl/>
        <w:spacing w:line="52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>
      <w:pPr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ascii="华文仿宋" w:hAnsi="华文仿宋" w:eastAsia="华文仿宋"/>
        </w:rPr>
        <w:pict>
          <v:group id="Group 3" o:spid="_x0000_s1026" o:spt="203" style="position:absolute;left:0pt;margin-left:-26.3pt;margin-top:2.35pt;height:171.6pt;width:504.95pt;z-index:1024;mso-width-relative:page;mso-height-relative:page;" coordsize="9360,3432">
            <o:lock v:ext="edit"/>
            <v:rect id="Rectangle 3" o:spid="_x0000_s1027" o:spt="1" style="position:absolute;left:0;top:0;height:3432;width:3960;" o:preferrelative="t" coordsize="21600,21600">
              <v:path/>
              <v:fill focussize="0,0"/>
              <v:stroke miterlimit="2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/>
                        <w:b/>
                        <w:sz w:val="28"/>
                      </w:rPr>
                    </w:pPr>
                  </w:p>
                  <w:p>
                    <w:pPr>
                      <w:jc w:val="center"/>
                      <w:rPr>
                        <w:rFonts w:ascii="宋体" w:hAnsi="宋体"/>
                        <w:b/>
                        <w:sz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</w:rPr>
                      <w:t>代理人（被授权人）</w:t>
                    </w:r>
                  </w:p>
                  <w:p>
                    <w:pPr>
                      <w:jc w:val="center"/>
                      <w:rPr>
                        <w:rFonts w:ascii="宋体" w:hAnsi="宋体"/>
                        <w:b/>
                        <w:sz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</w:rPr>
                      <w:t>居民身份证复印件</w:t>
                    </w:r>
                  </w:p>
                  <w:p>
                    <w:pPr>
                      <w:jc w:val="center"/>
                      <w:rPr>
                        <w:rFonts w:ascii="宋体" w:hAnsi="宋体"/>
                        <w:b/>
                        <w:sz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</w:rPr>
                      <w:t>粘贴处(正面)</w:t>
                    </w:r>
                  </w:p>
                </w:txbxContent>
              </v:textbox>
            </v:rect>
            <v:rect id="Rectangle 4" o:spid="_x0000_s1028" o:spt="1" style="position:absolute;left:5040;top:0;height:3432;width:4320;" o:preferrelative="t" coordsize="21600,21600">
              <v:path/>
              <v:fill focussize="0,0"/>
              <v:stroke miterlimit="2" dashstyle="1 1" endcap="round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宋体" w:hAnsi="宋体"/>
                        <w:b/>
                        <w:sz w:val="28"/>
                      </w:rPr>
                    </w:pPr>
                  </w:p>
                  <w:p>
                    <w:pPr>
                      <w:jc w:val="center"/>
                      <w:rPr>
                        <w:rFonts w:ascii="宋体" w:hAnsi="宋体"/>
                        <w:b/>
                        <w:sz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</w:rPr>
                      <w:t>代理人（被授权人）</w:t>
                    </w:r>
                  </w:p>
                  <w:p>
                    <w:pPr>
                      <w:jc w:val="center"/>
                      <w:rPr>
                        <w:rFonts w:ascii="宋体" w:hAnsi="宋体"/>
                        <w:b/>
                        <w:sz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</w:rPr>
                      <w:t>居民身份证复印件</w:t>
                    </w:r>
                  </w:p>
                  <w:p>
                    <w:pPr>
                      <w:jc w:val="center"/>
                      <w:rPr>
                        <w:rFonts w:ascii="宋体" w:hAnsi="宋体"/>
                        <w:b/>
                        <w:sz w:val="28"/>
                      </w:rPr>
                    </w:pPr>
                    <w:r>
                      <w:rPr>
                        <w:rFonts w:hint="eastAsia" w:ascii="宋体" w:hAnsi="宋体"/>
                        <w:b/>
                        <w:sz w:val="28"/>
                      </w:rPr>
                      <w:t>粘贴处(反面)</w:t>
                    </w:r>
                  </w:p>
                </w:txbxContent>
              </v:textbox>
            </v:rect>
            <v:shape id="Oval 5" o:spid="_x0000_s1029" o:spt="3" type="#_x0000_t3" style="position:absolute;left:3420;top:624;height:2028;width:2520;" o:preferrelative="t" coordsize="21600,21600">
              <v:path/>
              <v:fill focussize="0,0"/>
              <v:stroke miterlimit="2" dashstyle="1 1" endcap="round"/>
              <v:imagedata o:title=""/>
              <o:lock v:ext="edit"/>
              <v:textbox>
                <w:txbxContent>
                  <w:p>
                    <w:pPr>
                      <w:ind w:firstLine="560" w:firstLineChars="2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加盖</w:t>
                    </w:r>
                  </w:p>
                  <w:p>
                    <w:pPr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单位印章</w:t>
                    </w:r>
                  </w:p>
                </w:txbxContent>
              </v:textbox>
            </v:shape>
          </v:group>
        </w:pict>
      </w:r>
      <w:r>
        <w:rPr>
          <w:rFonts w:hint="eastAsia" w:ascii="仿宋" w:hAnsi="仿宋" w:eastAsia="仿宋" w:cs="仿宋"/>
          <w:kern w:val="0"/>
          <w:sz w:val="24"/>
          <w:szCs w:val="24"/>
        </w:rPr>
        <w:br w:type="page"/>
      </w:r>
    </w:p>
    <w:p>
      <w:pPr>
        <w:pStyle w:val="3"/>
        <w:numPr>
          <w:ilvl w:val="0"/>
          <w:numId w:val="4"/>
        </w:numPr>
        <w:kinsoku w:val="0"/>
        <w:overflowPunct w:val="0"/>
        <w:spacing w:line="520" w:lineRule="exact"/>
        <w:ind w:left="2450"/>
        <w:rPr>
          <w:rFonts w:ascii="华文仿宋" w:hAnsi="华文仿宋" w:eastAsia="华文仿宋"/>
          <w:spacing w:val="-3"/>
        </w:rPr>
      </w:pPr>
      <w:r>
        <w:pict>
          <v:rect id="_x0000_s1030" o:spid="_x0000_s1030" o:spt="1" style="position:absolute;left:0pt;margin-left:-4.1pt;margin-top:40pt;height:192.5pt;width:449.15pt;z-index:1024;mso-width-relative:page;mso-height-relative:page;" filled="t" coordsize="21600,21600">
            <v:path/>
            <v:fill type="gradient" on="t" angle="90" focussize="0f,0f">
              <o:fill type="gradientUnscaled" v:ext="backwardCompatible"/>
            </v:fill>
            <v:stroke weight="1.25pt" dashstyle="1 1" endcap="round"/>
            <v:imagedata o:title=""/>
            <o:lock v:ext="edit"/>
          </v:rect>
        </w:pict>
      </w:r>
      <w:r>
        <w:rPr>
          <w:rFonts w:hint="eastAsia" w:ascii="华文仿宋" w:hAnsi="华文仿宋" w:eastAsia="华文仿宋"/>
          <w:spacing w:val="-3"/>
        </w:rPr>
        <w:t>投标保证金缴纳凭证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675CD"/>
    <w:multiLevelType w:val="singleLevel"/>
    <w:tmpl w:val="85C675C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D2B21B46"/>
    <w:multiLevelType w:val="singleLevel"/>
    <w:tmpl w:val="D2B21B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BD287A4"/>
    <w:multiLevelType w:val="singleLevel"/>
    <w:tmpl w:val="0BD287A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3E8"/>
    <w:rsid w:val="00001A25"/>
    <w:rsid w:val="009624AE"/>
    <w:rsid w:val="00A20E26"/>
    <w:rsid w:val="00BB5288"/>
    <w:rsid w:val="00F863E8"/>
    <w:rsid w:val="0D3D54C7"/>
    <w:rsid w:val="0EAB0AB2"/>
    <w:rsid w:val="131D1D7B"/>
    <w:rsid w:val="19181A3A"/>
    <w:rsid w:val="1E501C47"/>
    <w:rsid w:val="29EF4E5D"/>
    <w:rsid w:val="2A855ACF"/>
    <w:rsid w:val="2B656308"/>
    <w:rsid w:val="41927564"/>
    <w:rsid w:val="42F84114"/>
    <w:rsid w:val="49491F36"/>
    <w:rsid w:val="4DBD47ED"/>
    <w:rsid w:val="520D7EE1"/>
    <w:rsid w:val="577D72D9"/>
    <w:rsid w:val="58390C71"/>
    <w:rsid w:val="5B8759B9"/>
    <w:rsid w:val="5F3F0A69"/>
    <w:rsid w:val="607D0A4B"/>
    <w:rsid w:val="61A5009D"/>
    <w:rsid w:val="6C95630D"/>
    <w:rsid w:val="7013571E"/>
    <w:rsid w:val="73CF79B8"/>
    <w:rsid w:val="789B2399"/>
    <w:rsid w:val="7F731AA8"/>
    <w:rsid w:val="7FA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autoSpaceDE w:val="0"/>
      <w:autoSpaceDN w:val="0"/>
      <w:adjustRightInd w:val="0"/>
      <w:ind w:left="120"/>
      <w:jc w:val="left"/>
    </w:pPr>
    <w:rPr>
      <w:rFonts w:ascii="华文中宋" w:hAnsi="Times New Roman" w:eastAsia="华文中宋" w:cs="华文中宋"/>
      <w:kern w:val="0"/>
      <w:sz w:val="28"/>
      <w:szCs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50" w:after="50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2">
    <w:name w:val="font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</Words>
  <Characters>1744</Characters>
  <Lines>14</Lines>
  <Paragraphs>4</Paragraphs>
  <TotalTime>0</TotalTime>
  <ScaleCrop>false</ScaleCrop>
  <LinksUpToDate>false</LinksUpToDate>
  <CharactersWithSpaces>2045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2018-11-05T01:54:00Z</dcterms:created>
  <dc:creator>Windows 用户</dc:creator>
  <cp:lastModifiedBy>别人</cp:lastModifiedBy>
  <dcterms:modified xsi:type="dcterms:W3CDTF">2019-09-28T06:37:01Z</dcterms:modified>
  <dc:title>招 标 公 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