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 w:beforeAutospacing="0" w:after="48" w:afterAutospacing="0"/>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333333"/>
          <w:spacing w:val="0"/>
          <w:sz w:val="28"/>
          <w:szCs w:val="28"/>
        </w:rPr>
        <w:t>招标公告</w:t>
      </w:r>
    </w:p>
    <w:p>
      <w:pPr>
        <w:pStyle w:val="2"/>
        <w:keepNext w:val="0"/>
        <w:keepLines w:val="0"/>
        <w:widowControl/>
        <w:suppressLineNumbers w:val="0"/>
        <w:spacing w:before="48" w:beforeAutospacing="0" w:after="0" w:afterAutospacing="0"/>
        <w:ind w:left="0" w:right="0" w:firstLine="0"/>
        <w:rPr>
          <w:rStyle w:val="4"/>
          <w:rFonts w:hint="eastAsia" w:ascii="宋体" w:hAnsi="宋体" w:eastAsia="宋体" w:cs="宋体"/>
          <w:b/>
          <w:i w:val="0"/>
          <w:caps w:val="0"/>
          <w:color w:val="333333"/>
          <w:spacing w:val="0"/>
          <w:sz w:val="24"/>
          <w:szCs w:val="24"/>
        </w:rPr>
      </w:pPr>
      <w:r>
        <w:rPr>
          <w:rStyle w:val="4"/>
          <w:rFonts w:hint="eastAsia" w:ascii="宋体" w:hAnsi="宋体" w:eastAsia="宋体" w:cs="宋体"/>
          <w:b/>
          <w:i w:val="0"/>
          <w:caps w:val="0"/>
          <w:color w:val="333333"/>
          <w:spacing w:val="0"/>
          <w:sz w:val="24"/>
          <w:szCs w:val="24"/>
        </w:rPr>
        <w:t>一、招标形式及范围</w:t>
      </w:r>
    </w:p>
    <w:p>
      <w:pPr>
        <w:pStyle w:val="2"/>
        <w:keepNext w:val="0"/>
        <w:keepLines w:val="0"/>
        <w:widowControl/>
        <w:suppressLineNumbers w:val="0"/>
        <w:spacing w:before="48" w:beforeAutospacing="0" w:after="0" w:afterAutospacing="0"/>
        <w:ind w:left="0" w:right="0" w:firstLine="480" w:firstLineChars="20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1.1</w:t>
      </w:r>
      <w:r>
        <w:rPr>
          <w:rFonts w:hint="eastAsia" w:ascii="宋体" w:hAnsi="宋体" w:eastAsia="宋体" w:cs="宋体"/>
          <w:i w:val="0"/>
          <w:caps w:val="0"/>
          <w:color w:val="333333"/>
          <w:spacing w:val="0"/>
          <w:sz w:val="24"/>
          <w:szCs w:val="24"/>
        </w:rPr>
        <w:t>本招标项目</w:t>
      </w:r>
      <w:r>
        <w:rPr>
          <w:rFonts w:hint="eastAsia" w:ascii="宋体" w:hAnsi="宋体" w:eastAsia="宋体" w:cs="宋体"/>
          <w:i w:val="0"/>
          <w:caps w:val="0"/>
          <w:color w:val="000000"/>
          <w:spacing w:val="0"/>
          <w:sz w:val="24"/>
          <w:szCs w:val="24"/>
        </w:rPr>
        <w:t>遵循公开、公平、公正和诚实信用的原则，</w:t>
      </w:r>
      <w:r>
        <w:rPr>
          <w:rFonts w:hint="eastAsia" w:ascii="宋体" w:hAnsi="宋体" w:eastAsia="宋体" w:cs="宋体"/>
          <w:i w:val="0"/>
          <w:caps w:val="0"/>
          <w:color w:val="333333"/>
          <w:spacing w:val="0"/>
          <w:sz w:val="24"/>
          <w:szCs w:val="24"/>
        </w:rPr>
        <w:t>按照《中华人民共和国招标投标法》等有关法律、行政法规和部门规章，通过公开招标方式选定分包商。</w:t>
      </w:r>
    </w:p>
    <w:p>
      <w:pPr>
        <w:pStyle w:val="2"/>
        <w:keepNext w:val="0"/>
        <w:keepLines w:val="0"/>
        <w:widowControl/>
        <w:suppressLineNumbers w:val="0"/>
        <w:spacing w:before="48" w:beforeAutospacing="0" w:after="0" w:afterAutospacing="0"/>
        <w:ind w:left="0" w:right="0" w:firstLine="444" w:firstLineChars="18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1.2</w:t>
      </w:r>
      <w:r>
        <w:rPr>
          <w:rFonts w:hint="eastAsia" w:ascii="宋体" w:hAnsi="宋体" w:eastAsia="宋体" w:cs="宋体"/>
          <w:i w:val="0"/>
          <w:caps w:val="0"/>
          <w:color w:val="333333"/>
          <w:spacing w:val="0"/>
          <w:sz w:val="24"/>
          <w:szCs w:val="24"/>
        </w:rPr>
        <w:t>我司所负责施工</w:t>
      </w:r>
      <w:r>
        <w:rPr>
          <w:rFonts w:hint="eastAsia" w:ascii="宋体" w:hAnsi="宋体" w:eastAsia="宋体" w:cs="宋体"/>
          <w:i w:val="0"/>
          <w:caps w:val="0"/>
          <w:color w:val="000000"/>
          <w:spacing w:val="0"/>
          <w:sz w:val="24"/>
          <w:szCs w:val="24"/>
        </w:rPr>
        <w:t>安康天悦城项目</w:t>
      </w:r>
      <w:r>
        <w:rPr>
          <w:rFonts w:hint="eastAsia" w:ascii="宋体" w:hAnsi="宋体" w:eastAsia="宋体" w:cs="宋体"/>
          <w:i w:val="0"/>
          <w:caps w:val="0"/>
          <w:color w:val="000000"/>
          <w:spacing w:val="0"/>
          <w:sz w:val="24"/>
          <w:szCs w:val="24"/>
          <w:lang w:val="en-US" w:eastAsia="zh-CN"/>
        </w:rPr>
        <w:t>临水临电</w:t>
      </w:r>
      <w:r>
        <w:rPr>
          <w:rFonts w:hint="eastAsia" w:ascii="宋体" w:hAnsi="宋体" w:eastAsia="宋体" w:cs="宋体"/>
          <w:i w:val="0"/>
          <w:caps w:val="0"/>
          <w:color w:val="000000"/>
          <w:spacing w:val="0"/>
          <w:sz w:val="24"/>
          <w:szCs w:val="24"/>
        </w:rPr>
        <w:t>安装工程</w:t>
      </w:r>
      <w:r>
        <w:rPr>
          <w:rStyle w:val="4"/>
          <w:rFonts w:hint="eastAsia" w:ascii="宋体" w:hAnsi="宋体" w:eastAsia="宋体" w:cs="宋体"/>
          <w:b/>
          <w:i w:val="0"/>
          <w:caps w:val="0"/>
          <w:color w:val="333333"/>
          <w:spacing w:val="0"/>
          <w:sz w:val="24"/>
          <w:szCs w:val="24"/>
        </w:rPr>
        <w:t>。</w:t>
      </w:r>
    </w:p>
    <w:p>
      <w:pPr>
        <w:pStyle w:val="2"/>
        <w:keepNext w:val="0"/>
        <w:keepLines w:val="0"/>
        <w:widowControl/>
        <w:suppressLineNumbers w:val="0"/>
        <w:spacing w:before="60" w:beforeAutospacing="0" w:after="60" w:afterAutospacing="0" w:line="240" w:lineRule="atLeast"/>
        <w:ind w:right="0" w:firstLine="480" w:firstLineChars="20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1.3</w:t>
      </w:r>
      <w:r>
        <w:rPr>
          <w:rFonts w:hint="eastAsia" w:ascii="宋体" w:hAnsi="宋体" w:eastAsia="宋体" w:cs="宋体"/>
          <w:i w:val="0"/>
          <w:caps w:val="0"/>
          <w:color w:val="000000"/>
          <w:spacing w:val="0"/>
          <w:sz w:val="24"/>
          <w:szCs w:val="24"/>
        </w:rPr>
        <w:t>工程内容：</w:t>
      </w: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lang w:val="en-US" w:eastAsia="zh-CN"/>
        </w:rPr>
        <w:t>临水临电</w:t>
      </w:r>
      <w:r>
        <w:rPr>
          <w:rFonts w:hint="eastAsia" w:ascii="宋体" w:hAnsi="宋体" w:eastAsia="宋体" w:cs="宋体"/>
          <w:i w:val="0"/>
          <w:caps w:val="0"/>
          <w:color w:val="000000"/>
          <w:spacing w:val="0"/>
          <w:sz w:val="24"/>
          <w:szCs w:val="24"/>
        </w:rPr>
        <w:t>工程。</w:t>
      </w:r>
    </w:p>
    <w:p>
      <w:pPr>
        <w:pStyle w:val="2"/>
        <w:keepNext w:val="0"/>
        <w:keepLines w:val="0"/>
        <w:widowControl/>
        <w:suppressLineNumbers w:val="0"/>
        <w:spacing w:before="60" w:beforeAutospacing="0" w:after="60" w:afterAutospacing="0" w:line="288" w:lineRule="atLeast"/>
        <w:ind w:right="0" w:firstLine="2160" w:firstLineChars="90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（2）包括但不限于规定的以下工作内容：招标人与业主签订的施工合同规定的工作内容及不可预见的修整、堵漏、</w:t>
      </w:r>
      <w:r>
        <w:rPr>
          <w:rFonts w:hint="eastAsia" w:ascii="宋体" w:hAnsi="宋体" w:eastAsia="宋体" w:cs="宋体"/>
          <w:i w:val="0"/>
          <w:caps w:val="0"/>
          <w:color w:val="000000"/>
          <w:spacing w:val="0"/>
          <w:sz w:val="24"/>
          <w:szCs w:val="24"/>
          <w:lang w:val="en-US" w:eastAsia="zh-CN"/>
        </w:rPr>
        <w:t>维护</w:t>
      </w:r>
      <w:r>
        <w:rPr>
          <w:rFonts w:hint="eastAsia" w:ascii="宋体" w:hAnsi="宋体" w:eastAsia="宋体" w:cs="宋体"/>
          <w:i w:val="0"/>
          <w:caps w:val="0"/>
          <w:color w:val="000000"/>
          <w:spacing w:val="0"/>
          <w:sz w:val="24"/>
          <w:szCs w:val="24"/>
        </w:rPr>
        <w:t>等；所有招标人认为需要之修整工作以及其他分包施工过程中局部损坏的修补；</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二、投标人资格</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2.1</w:t>
      </w:r>
      <w:r>
        <w:rPr>
          <w:rFonts w:hint="eastAsia" w:ascii="宋体" w:hAnsi="宋体" w:eastAsia="宋体" w:cs="宋体"/>
          <w:i w:val="0"/>
          <w:caps w:val="0"/>
          <w:color w:val="333333"/>
          <w:spacing w:val="0"/>
          <w:sz w:val="24"/>
          <w:szCs w:val="24"/>
        </w:rPr>
        <w:t>必须为一般纳税人，能开具增值税专用发票。</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2.2</w:t>
      </w:r>
      <w:r>
        <w:rPr>
          <w:rFonts w:hint="eastAsia" w:ascii="宋体" w:hAnsi="宋体" w:eastAsia="宋体" w:cs="宋体"/>
          <w:i w:val="0"/>
          <w:caps w:val="0"/>
          <w:color w:val="333333"/>
          <w:spacing w:val="0"/>
          <w:sz w:val="24"/>
          <w:szCs w:val="24"/>
        </w:rPr>
        <w:t>中国建筑股份有限公司范围内的合格供方。</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2.3</w:t>
      </w:r>
      <w:r>
        <w:rPr>
          <w:rFonts w:hint="eastAsia" w:ascii="宋体" w:hAnsi="宋体" w:eastAsia="宋体" w:cs="宋体"/>
          <w:i w:val="0"/>
          <w:caps w:val="0"/>
          <w:color w:val="333333"/>
          <w:spacing w:val="0"/>
          <w:sz w:val="24"/>
          <w:szCs w:val="24"/>
        </w:rPr>
        <w:t>投标人具备建设行政主管部门审定的招标工程相一致的</w:t>
      </w:r>
      <w:r>
        <w:rPr>
          <w:rFonts w:hint="eastAsia" w:ascii="宋体" w:hAnsi="宋体" w:eastAsia="宋体" w:cs="宋体"/>
          <w:i w:val="0"/>
          <w:caps w:val="0"/>
          <w:color w:val="333333"/>
          <w:spacing w:val="0"/>
          <w:sz w:val="24"/>
          <w:szCs w:val="24"/>
          <w:lang w:val="en-US" w:eastAsia="zh-CN"/>
        </w:rPr>
        <w:t>专业</w:t>
      </w:r>
      <w:r>
        <w:rPr>
          <w:rFonts w:hint="eastAsia" w:ascii="宋体" w:hAnsi="宋体" w:eastAsia="宋体" w:cs="宋体"/>
          <w:i w:val="0"/>
          <w:caps w:val="0"/>
          <w:color w:val="333333"/>
          <w:spacing w:val="0"/>
          <w:sz w:val="24"/>
          <w:szCs w:val="24"/>
        </w:rPr>
        <w:t>分包企业资质。</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三、定标原则</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3.1</w:t>
      </w:r>
      <w:r>
        <w:rPr>
          <w:rFonts w:hint="eastAsia" w:ascii="宋体" w:hAnsi="宋体" w:eastAsia="宋体" w:cs="宋体"/>
          <w:i w:val="0"/>
          <w:caps w:val="0"/>
          <w:color w:val="333333"/>
          <w:spacing w:val="0"/>
          <w:sz w:val="24"/>
          <w:szCs w:val="24"/>
        </w:rPr>
        <w:t>在质量、服务同等的情况下，低价中标。</w:t>
      </w:r>
      <w:r>
        <w:rPr>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3.2</w:t>
      </w:r>
      <w:r>
        <w:rPr>
          <w:rFonts w:hint="eastAsia" w:ascii="宋体" w:hAnsi="宋体" w:eastAsia="宋体" w:cs="宋体"/>
          <w:i w:val="0"/>
          <w:caps w:val="0"/>
          <w:color w:val="333333"/>
          <w:spacing w:val="0"/>
          <w:sz w:val="24"/>
          <w:szCs w:val="24"/>
        </w:rPr>
        <w:t>在同等条件下，与我公司有过合作经历，无不良记录的投标方我方会作为优先中标的参考因素。</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四、</w:t>
      </w:r>
      <w:r>
        <w:rPr>
          <w:rFonts w:hint="eastAsia" w:ascii="宋体" w:hAnsi="宋体" w:eastAsia="宋体" w:cs="宋体"/>
          <w:i w:val="0"/>
          <w:caps w:val="0"/>
          <w:color w:val="333333"/>
          <w:spacing w:val="0"/>
          <w:sz w:val="24"/>
          <w:szCs w:val="24"/>
        </w:rPr>
        <w:t>质量要求：</w:t>
      </w:r>
      <w:r>
        <w:rPr>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）质量标准：按照国家验收标准达到 合格标准，一次验收合格率</w:t>
      </w:r>
      <w:r>
        <w:rPr>
          <w:rFonts w:hint="eastAsia" w:ascii="宋体" w:hAnsi="宋体" w:eastAsia="宋体" w:cs="宋体"/>
          <w:i w:val="0"/>
          <w:caps w:val="0"/>
          <w:color w:val="333333"/>
          <w:spacing w:val="0"/>
          <w:sz w:val="24"/>
          <w:szCs w:val="24"/>
        </w:rPr>
        <w:t>100%</w:t>
      </w:r>
      <w:r>
        <w:rPr>
          <w:rFonts w:hint="eastAsia" w:ascii="宋体" w:hAnsi="宋体" w:eastAsia="宋体" w:cs="宋体"/>
          <w:i w:val="0"/>
          <w:caps w:val="0"/>
          <w:color w:val="333333"/>
          <w:spacing w:val="0"/>
          <w:sz w:val="24"/>
          <w:szCs w:val="24"/>
        </w:rPr>
        <w:t>。</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）按照《建设工程质量管理条例》，严格履行招标人的质量责任和义务。</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4"/>
          <w:szCs w:val="24"/>
        </w:rPr>
        <w:t>）严格执行《工程建设标准强制性条文》的有关条款，确保建设工程施工质量。</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4</w:t>
      </w:r>
      <w:r>
        <w:rPr>
          <w:rFonts w:hint="eastAsia" w:ascii="宋体" w:hAnsi="宋体" w:eastAsia="宋体" w:cs="宋体"/>
          <w:i w:val="0"/>
          <w:caps w:val="0"/>
          <w:color w:val="333333"/>
          <w:spacing w:val="0"/>
          <w:sz w:val="24"/>
          <w:szCs w:val="24"/>
        </w:rPr>
        <w:t>）本工程的施工质量须达到图纸及技术要求说明的要求，并应不低于</w:t>
      </w:r>
      <w:r>
        <w:rPr>
          <w:rFonts w:hint="eastAsia" w:ascii="宋体" w:hAnsi="宋体" w:eastAsia="宋体" w:cs="宋体"/>
          <w:i w:val="0"/>
          <w:caps w:val="0"/>
          <w:color w:val="333333"/>
          <w:spacing w:val="0"/>
          <w:sz w:val="24"/>
          <w:szCs w:val="24"/>
          <w:lang w:val="en-US" w:eastAsia="zh-CN"/>
        </w:rPr>
        <w:t>陕西</w:t>
      </w:r>
      <w:r>
        <w:rPr>
          <w:rFonts w:hint="eastAsia" w:ascii="宋体" w:hAnsi="宋体" w:eastAsia="宋体" w:cs="宋体"/>
          <w:i w:val="0"/>
          <w:caps w:val="0"/>
          <w:color w:val="333333"/>
          <w:spacing w:val="0"/>
          <w:sz w:val="24"/>
          <w:szCs w:val="24"/>
        </w:rPr>
        <w:t>省和</w:t>
      </w:r>
      <w:r>
        <w:rPr>
          <w:rFonts w:hint="eastAsia" w:ascii="宋体" w:hAnsi="宋体" w:eastAsia="宋体" w:cs="宋体"/>
          <w:i w:val="0"/>
          <w:caps w:val="0"/>
          <w:color w:val="333333"/>
          <w:spacing w:val="0"/>
          <w:sz w:val="24"/>
          <w:szCs w:val="24"/>
          <w:lang w:val="en-US" w:eastAsia="zh-CN"/>
        </w:rPr>
        <w:t>安康</w:t>
      </w:r>
      <w:r>
        <w:rPr>
          <w:rFonts w:hint="eastAsia" w:ascii="宋体" w:hAnsi="宋体" w:eastAsia="宋体" w:cs="宋体"/>
          <w:i w:val="0"/>
          <w:caps w:val="0"/>
          <w:color w:val="333333"/>
          <w:spacing w:val="0"/>
          <w:sz w:val="24"/>
          <w:szCs w:val="24"/>
        </w:rPr>
        <w:t>市现行的关于工程责任的规定及国家现行关于各专业工程的质量检验评定标准、施工及验收规范、行业标准、机电管理中心质量标准要求及</w:t>
      </w:r>
      <w:r>
        <w:rPr>
          <w:rFonts w:hint="eastAsia" w:ascii="宋体" w:hAnsi="宋体" w:eastAsia="宋体" w:cs="宋体"/>
          <w:i w:val="0"/>
          <w:caps w:val="0"/>
          <w:color w:val="333333"/>
          <w:spacing w:val="0"/>
          <w:sz w:val="24"/>
          <w:szCs w:val="24"/>
          <w:lang w:val="en-US" w:eastAsia="zh-CN"/>
        </w:rPr>
        <w:t>陕西</w:t>
      </w:r>
      <w:r>
        <w:rPr>
          <w:rFonts w:hint="eastAsia" w:ascii="宋体" w:hAnsi="宋体" w:eastAsia="宋体" w:cs="宋体"/>
          <w:i w:val="0"/>
          <w:caps w:val="0"/>
          <w:color w:val="333333"/>
          <w:spacing w:val="0"/>
          <w:sz w:val="24"/>
          <w:szCs w:val="24"/>
        </w:rPr>
        <w:t>省和</w:t>
      </w:r>
      <w:r>
        <w:rPr>
          <w:rFonts w:hint="eastAsia" w:ascii="宋体" w:hAnsi="宋体" w:eastAsia="宋体" w:cs="宋体"/>
          <w:i w:val="0"/>
          <w:caps w:val="0"/>
          <w:color w:val="333333"/>
          <w:spacing w:val="0"/>
          <w:sz w:val="24"/>
          <w:szCs w:val="24"/>
          <w:lang w:val="en-US" w:eastAsia="zh-CN"/>
        </w:rPr>
        <w:t>安康</w:t>
      </w:r>
      <w:r>
        <w:rPr>
          <w:rFonts w:hint="eastAsia" w:ascii="宋体" w:hAnsi="宋体" w:eastAsia="宋体" w:cs="宋体"/>
          <w:i w:val="0"/>
          <w:caps w:val="0"/>
          <w:color w:val="333333"/>
          <w:spacing w:val="0"/>
          <w:sz w:val="24"/>
          <w:szCs w:val="24"/>
        </w:rPr>
        <w:t>市颁发的有关条例，直至达到招标方满意之标准。</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5</w:t>
      </w:r>
      <w:r>
        <w:rPr>
          <w:rFonts w:hint="eastAsia" w:ascii="宋体" w:hAnsi="宋体" w:eastAsia="宋体" w:cs="宋体"/>
          <w:i w:val="0"/>
          <w:caps w:val="0"/>
          <w:color w:val="333333"/>
          <w:spacing w:val="0"/>
          <w:sz w:val="24"/>
          <w:szCs w:val="24"/>
        </w:rPr>
        <w:t>）本工程竣工时工程质量应当达到本合同约定的质量标准，质量的评定以国家或行业的质量检验评定标准为依据。因投标方原因达不到工程所要求的质量等级标准者（但必须达到一次验收合格率</w:t>
      </w:r>
      <w:r>
        <w:rPr>
          <w:rFonts w:hint="eastAsia" w:ascii="宋体" w:hAnsi="宋体" w:eastAsia="宋体" w:cs="宋体"/>
          <w:i w:val="0"/>
          <w:caps w:val="0"/>
          <w:color w:val="333333"/>
          <w:spacing w:val="0"/>
          <w:sz w:val="24"/>
          <w:szCs w:val="24"/>
        </w:rPr>
        <w:t>100%</w:t>
      </w:r>
      <w:r>
        <w:rPr>
          <w:rFonts w:hint="eastAsia" w:ascii="宋体" w:hAnsi="宋体" w:eastAsia="宋体" w:cs="宋体"/>
          <w:i w:val="0"/>
          <w:caps w:val="0"/>
          <w:color w:val="333333"/>
          <w:spacing w:val="0"/>
          <w:sz w:val="24"/>
          <w:szCs w:val="24"/>
        </w:rPr>
        <w:t>），投标方承担违约责任。质量违约金在工程结算时由招标方直接在投标方的工程款中扣除。</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五、工期进度要求：</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）投标人必须严格按照招标人的工程进度管理要求施工。</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 投标人需按照招标人通知的时间进场施工，并需于绝对施工工期实施及完成全部工程，包括本工程验收合格。</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4"/>
          <w:szCs w:val="24"/>
        </w:rPr>
        <w:t>）具体开工日期以业主或总监理工程师签发的工程开工令（或通知）为准，并按照选定投标人所承诺和填报的施工工期日历天数计算竣工日期（指本工程竣工并经竣工验收合格），双方将以此作为绝对施工工期，上述变化不会使选定投标人获得任何经济和工期等补偿和调整。</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4</w:t>
      </w:r>
      <w:r>
        <w:rPr>
          <w:rFonts w:hint="eastAsia" w:ascii="宋体" w:hAnsi="宋体" w:eastAsia="宋体" w:cs="宋体"/>
          <w:i w:val="0"/>
          <w:caps w:val="0"/>
          <w:color w:val="333333"/>
          <w:spacing w:val="0"/>
          <w:sz w:val="24"/>
          <w:szCs w:val="24"/>
        </w:rPr>
        <w:t>）实际竣工验收日期为本招标范围内整体工程通过竣工验收并完成相关部门手续与备案等工作的截止日期。</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六、安全及文明施工要求</w:t>
      </w:r>
      <w:r>
        <w:rPr>
          <w:rStyle w:val="4"/>
          <w:rFonts w:hint="eastAsia" w:ascii="宋体" w:hAnsi="宋体" w:eastAsia="宋体" w:cs="宋体"/>
          <w:i w:val="0"/>
          <w:caps w:val="0"/>
          <w:color w:val="333333"/>
          <w:spacing w:val="0"/>
          <w:sz w:val="24"/>
          <w:szCs w:val="24"/>
        </w:rPr>
        <w:t>:</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）本工程安全管理目标为零事故，争创市文明示范工地。</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现场文明施工必须工完场清及各种检查清理现场、打扫卫生和竣工验收楼地面清理满足交竣工验收要求，包括生活区等的日常保洁工作；各种原材料、半成品堆码整齐、干净，符合招标人现场文明施工要求；已完工程及设备保护、现场施工围墙护栏、配合分包工作发生的安全维护的重复搭设；现场文明施工保洁工作，由投标人完成工完场清及完善安全防护设施后，交由招标人。</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七、现场勘查要求：</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 投标人自行择时对工程现场及周围环境进行踏勘，以便投标人获取须自己负责的有关编制投标文件和签署合同所需的所有资料。踏勘现场所发生的费用由投标人自己承担。</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投标人及其人员进入招标人的工程现场，投标人及其人员不得因此使招标人及其人员承担有关的责任和蒙受损失。投标人应对踏勘现场而造成的死亡、人身伤害、财产损失、损害以及任何其它损失、损害和引起的费用和开支自行承担责任，招标人不承担由此引起的任何责任。</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4"/>
          <w:szCs w:val="24"/>
        </w:rPr>
        <w:t>）如果投标人认为需要再次进行现场踏勘，招标人将予以支持，费用自理。</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八、招标范围：</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 本工程投标范围：</w:t>
      </w:r>
      <w:r>
        <w:rPr>
          <w:rFonts w:hint="eastAsia" w:ascii="宋体" w:hAnsi="宋体" w:eastAsia="宋体" w:cs="宋体"/>
          <w:i w:val="0"/>
          <w:caps w:val="0"/>
          <w:color w:val="333333"/>
          <w:spacing w:val="0"/>
          <w:sz w:val="24"/>
          <w:szCs w:val="24"/>
          <w:lang w:val="zh-CN"/>
        </w:rPr>
        <w:t>复星星泓安康天悦城</w:t>
      </w:r>
      <w:r>
        <w:rPr>
          <w:rFonts w:hint="eastAsia" w:ascii="宋体" w:hAnsi="宋体" w:eastAsia="宋体" w:cs="宋体"/>
          <w:i w:val="0"/>
          <w:caps w:val="0"/>
          <w:color w:val="333333"/>
          <w:spacing w:val="0"/>
          <w:sz w:val="24"/>
          <w:szCs w:val="24"/>
          <w:lang w:eastAsia="zh-CN"/>
        </w:rPr>
        <w:t>项目</w:t>
      </w:r>
      <w:r>
        <w:rPr>
          <w:rFonts w:hint="eastAsia" w:ascii="宋体" w:hAnsi="宋体" w:eastAsia="宋体" w:cs="宋体"/>
          <w:i w:val="0"/>
          <w:caps w:val="0"/>
          <w:color w:val="333333"/>
          <w:spacing w:val="0"/>
          <w:sz w:val="24"/>
          <w:szCs w:val="24"/>
          <w:lang w:val="en-US" w:eastAsia="zh-CN"/>
        </w:rPr>
        <w:t>办公区、生活区、施工现场临水临电安装工程，具体内容按照经甲方项目总工签发的图纸及指令为准。</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）包括但不限于规定的以下工作内容：招标人与业主签订的施工合同规定的工作内容及不可预见的修整、堵漏、</w:t>
      </w:r>
      <w:r>
        <w:rPr>
          <w:rFonts w:hint="eastAsia" w:ascii="宋体" w:hAnsi="宋体" w:eastAsia="宋体" w:cs="宋体"/>
          <w:i w:val="0"/>
          <w:caps w:val="0"/>
          <w:color w:val="333333"/>
          <w:spacing w:val="0"/>
          <w:sz w:val="24"/>
          <w:szCs w:val="24"/>
          <w:lang w:val="en-US" w:eastAsia="zh-CN"/>
        </w:rPr>
        <w:t>维护</w:t>
      </w:r>
      <w:r>
        <w:rPr>
          <w:rFonts w:hint="eastAsia" w:ascii="宋体" w:hAnsi="宋体" w:eastAsia="宋体" w:cs="宋体"/>
          <w:i w:val="0"/>
          <w:caps w:val="0"/>
          <w:color w:val="333333"/>
          <w:spacing w:val="0"/>
          <w:sz w:val="24"/>
          <w:szCs w:val="24"/>
        </w:rPr>
        <w:t>等；所有招标人认为需要之修整工作以及其他分包施工过程中局部损坏的修补；以上费用均含在投标报价中。</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九、招标方式及报价要求：</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）本工程采用</w:t>
      </w:r>
      <w:r>
        <w:rPr>
          <w:rFonts w:hint="eastAsia" w:ascii="宋体" w:hAnsi="宋体" w:eastAsia="宋体" w:cs="宋体"/>
          <w:i w:val="0"/>
          <w:caps w:val="0"/>
          <w:color w:val="333333"/>
          <w:spacing w:val="0"/>
          <w:sz w:val="24"/>
          <w:szCs w:val="24"/>
          <w:lang w:val="en-US" w:eastAsia="zh-CN"/>
        </w:rPr>
        <w:t>平米包干</w:t>
      </w:r>
      <w:r>
        <w:rPr>
          <w:rFonts w:hint="eastAsia" w:ascii="宋体" w:hAnsi="宋体" w:eastAsia="宋体" w:cs="宋体"/>
          <w:i w:val="0"/>
          <w:caps w:val="0"/>
          <w:color w:val="333333"/>
          <w:spacing w:val="0"/>
          <w:sz w:val="24"/>
          <w:szCs w:val="24"/>
        </w:rPr>
        <w:t>计价方式。</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）报价要求：本工程投标报价采用</w:t>
      </w:r>
      <w:r>
        <w:rPr>
          <w:rFonts w:hint="eastAsia" w:ascii="宋体" w:hAnsi="宋体"/>
          <w:bCs/>
          <w:color w:val="000000"/>
          <w:sz w:val="24"/>
          <w:szCs w:val="24"/>
          <w:highlight w:val="none"/>
          <w:u w:val="none"/>
          <w:lang w:val="en-US" w:eastAsia="zh-CN"/>
        </w:rPr>
        <w:t>包人工、包机械、包材料、包质量、包工期、包安全、包文明施工、包安装、包维修、包拆改、包变更、包回收的承包方式。</w:t>
      </w:r>
      <w:r>
        <w:rPr>
          <w:rFonts w:hint="eastAsia" w:ascii="宋体" w:hAnsi="宋体" w:eastAsia="宋体" w:cs="宋体"/>
          <w:i w:val="0"/>
          <w:caps w:val="0"/>
          <w:color w:val="333333"/>
          <w:spacing w:val="0"/>
          <w:sz w:val="24"/>
          <w:szCs w:val="24"/>
        </w:rPr>
        <w:t>所有费用由投标人根据企业自身实际情况和管理优势进行报价。投标人在投标报价时应充分考虑工程大小、技术复杂程度、施工难易程度、施工自然条件等现场勘查情况及工期长短，并充分考虑施工期间的市场价格变化和政策性调整带来的各种风险，投标人应根据各自的施工经验自行测算施工期间的所有风险费用，并计入投标报价。</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报价方式：投标人根据招标人提供的清单，整体进行</w:t>
      </w:r>
      <w:r>
        <w:rPr>
          <w:rFonts w:hint="eastAsia" w:ascii="宋体" w:hAnsi="宋体" w:eastAsia="宋体" w:cs="宋体"/>
          <w:i w:val="0"/>
          <w:caps w:val="0"/>
          <w:color w:val="333333"/>
          <w:spacing w:val="0"/>
          <w:sz w:val="24"/>
          <w:szCs w:val="24"/>
          <w:lang w:val="en-US" w:eastAsia="zh-CN"/>
        </w:rPr>
        <w:t>平米包干</w:t>
      </w:r>
      <w:r>
        <w:rPr>
          <w:rFonts w:hint="eastAsia" w:ascii="宋体" w:hAnsi="宋体" w:eastAsia="宋体" w:cs="宋体"/>
          <w:i w:val="0"/>
          <w:caps w:val="0"/>
          <w:color w:val="333333"/>
          <w:spacing w:val="0"/>
          <w:sz w:val="24"/>
          <w:szCs w:val="24"/>
        </w:rPr>
        <w:t>的方式的报价，中标后由招标人根据投标人的报价，调整出固定</w:t>
      </w:r>
      <w:r>
        <w:rPr>
          <w:rFonts w:hint="eastAsia" w:ascii="宋体" w:hAnsi="宋体" w:eastAsia="宋体" w:cs="宋体"/>
          <w:i w:val="0"/>
          <w:caps w:val="0"/>
          <w:color w:val="333333"/>
          <w:spacing w:val="0"/>
          <w:sz w:val="24"/>
          <w:szCs w:val="24"/>
          <w:lang w:val="en-US" w:eastAsia="zh-CN"/>
        </w:rPr>
        <w:t>平米</w:t>
      </w:r>
      <w:r>
        <w:rPr>
          <w:rFonts w:hint="eastAsia" w:ascii="宋体" w:hAnsi="宋体" w:eastAsia="宋体" w:cs="宋体"/>
          <w:i w:val="0"/>
          <w:caps w:val="0"/>
          <w:color w:val="333333"/>
          <w:spacing w:val="0"/>
          <w:sz w:val="24"/>
          <w:szCs w:val="24"/>
        </w:rPr>
        <w:t>单价，且此单价作为双方合同结算价不再进行调整。</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）投标人上述报价已包括投标人的住宿费用，不再另外计取。</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4</w:t>
      </w:r>
      <w:r>
        <w:rPr>
          <w:rFonts w:hint="eastAsia" w:ascii="宋体" w:hAnsi="宋体" w:eastAsia="宋体" w:cs="宋体"/>
          <w:i w:val="0"/>
          <w:caps w:val="0"/>
          <w:color w:val="333333"/>
          <w:spacing w:val="0"/>
          <w:sz w:val="24"/>
          <w:szCs w:val="24"/>
        </w:rPr>
        <w:t>）投标人上述报价已包括投标人自身投标的保险费用。</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）投标人上述报价已经考虑到实际施工时工序安排、施工面变化和工期要求等所产生的费用。</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 投标人需向招标人承诺：进场后每月无偿提供10个工日。</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7</w:t>
      </w:r>
      <w:r>
        <w:rPr>
          <w:rFonts w:hint="eastAsia" w:ascii="宋体" w:hAnsi="宋体" w:eastAsia="宋体" w:cs="宋体"/>
          <w:i w:val="0"/>
          <w:caps w:val="0"/>
          <w:color w:val="333333"/>
          <w:spacing w:val="0"/>
          <w:sz w:val="24"/>
          <w:szCs w:val="24"/>
        </w:rPr>
        <w:t>）投标人需向招标人承诺：若中标，必须同意招标人将中标总价的1.5 %</w:t>
      </w:r>
      <w:r>
        <w:rPr>
          <w:rFonts w:hint="eastAsia" w:ascii="宋体" w:hAnsi="宋体" w:eastAsia="宋体" w:cs="宋体"/>
          <w:i w:val="0"/>
          <w:caps w:val="0"/>
          <w:color w:val="333333"/>
          <w:spacing w:val="0"/>
          <w:sz w:val="24"/>
          <w:szCs w:val="24"/>
        </w:rPr>
        <w:t>作为安全生产费单独分离出来，招标人将以独立费用对投标人考核、结算、支付。</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8</w:t>
      </w:r>
      <w:r>
        <w:rPr>
          <w:rFonts w:hint="eastAsia" w:ascii="宋体" w:hAnsi="宋体" w:eastAsia="宋体" w:cs="宋体"/>
          <w:i w:val="0"/>
          <w:caps w:val="0"/>
          <w:color w:val="333333"/>
          <w:spacing w:val="0"/>
          <w:sz w:val="24"/>
          <w:szCs w:val="24"/>
        </w:rPr>
        <w:t>）本工程税金计取按照10 %</w:t>
      </w:r>
      <w:r>
        <w:rPr>
          <w:rFonts w:hint="eastAsia" w:ascii="宋体" w:hAnsi="宋体" w:eastAsia="宋体" w:cs="宋体"/>
          <w:i w:val="0"/>
          <w:caps w:val="0"/>
          <w:color w:val="333333"/>
          <w:spacing w:val="0"/>
          <w:sz w:val="24"/>
          <w:szCs w:val="24"/>
        </w:rPr>
        <w:t>计取，投标人必须向招标人提供10 %</w:t>
      </w:r>
      <w:r>
        <w:rPr>
          <w:rFonts w:hint="eastAsia" w:ascii="宋体" w:hAnsi="宋体" w:eastAsia="宋体" w:cs="宋体"/>
          <w:i w:val="0"/>
          <w:caps w:val="0"/>
          <w:color w:val="333333"/>
          <w:spacing w:val="0"/>
          <w:sz w:val="24"/>
          <w:szCs w:val="24"/>
        </w:rPr>
        <w:t>的增值税专用发票。</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9</w:t>
      </w:r>
      <w:r>
        <w:rPr>
          <w:rFonts w:hint="eastAsia" w:ascii="宋体" w:hAnsi="宋体" w:eastAsia="宋体" w:cs="宋体"/>
          <w:i w:val="0"/>
          <w:caps w:val="0"/>
          <w:color w:val="333333"/>
          <w:spacing w:val="0"/>
          <w:sz w:val="24"/>
          <w:szCs w:val="24"/>
        </w:rPr>
        <w:t>）投标人必须承诺中标后，完全按照招标人的《劳务实名制管理办法》要求，无条件配合招标人的劳务实名制管理，投标人的上述报价已经充分考虑了劳务实名制管理所增加的管理费用，不再额外增加费用；投标人必须承诺农民工工资及时发放，并向招标人提供真实有效的考勤表和工资发放表；</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10</w:t>
      </w:r>
      <w:r>
        <w:rPr>
          <w:rFonts w:hint="eastAsia" w:ascii="宋体" w:hAnsi="宋体" w:eastAsia="宋体" w:cs="宋体"/>
          <w:i w:val="0"/>
          <w:caps w:val="0"/>
          <w:color w:val="333333"/>
          <w:spacing w:val="0"/>
          <w:sz w:val="24"/>
          <w:szCs w:val="24"/>
        </w:rPr>
        <w:t>）投标人最终结算价款组成：</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投标人结算价款＝</w:t>
      </w:r>
      <w:r>
        <w:rPr>
          <w:rFonts w:hint="eastAsia" w:ascii="宋体" w:hAnsi="宋体" w:eastAsia="宋体" w:cs="宋体"/>
          <w:i w:val="0"/>
          <w:caps w:val="0"/>
          <w:color w:val="333333"/>
          <w:spacing w:val="0"/>
          <w:sz w:val="24"/>
          <w:szCs w:val="24"/>
        </w:rPr>
        <w:t>[</w:t>
      </w:r>
      <w:r>
        <w:rPr>
          <w:rFonts w:hint="eastAsia" w:ascii="宋体" w:hAnsi="宋体"/>
          <w:sz w:val="24"/>
          <w:szCs w:val="24"/>
          <w:highlight w:val="none"/>
          <w:lang w:val="en-US" w:eastAsia="zh-CN"/>
        </w:rPr>
        <w:t>现场面积*</w:t>
      </w:r>
      <w:r>
        <w:rPr>
          <w:rFonts w:hint="eastAsia" w:ascii="宋体" w:hAnsi="宋体" w:eastAsia="宋体" w:cs="宋体"/>
          <w:i w:val="0"/>
          <w:caps w:val="0"/>
          <w:color w:val="333333"/>
          <w:spacing w:val="0"/>
          <w:sz w:val="24"/>
          <w:szCs w:val="24"/>
        </w:rPr>
        <w:t>中标单价</w:t>
      </w:r>
      <w:r>
        <w:rPr>
          <w:rFonts w:hint="eastAsia" w:ascii="宋体" w:hAnsi="宋体"/>
          <w:sz w:val="24"/>
          <w:szCs w:val="24"/>
          <w:highlight w:val="none"/>
          <w:lang w:val="en-US" w:eastAsia="zh-CN"/>
        </w:rPr>
        <w:t>+生活办公区面积</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中标单价</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增值税]*98.5%+</w:t>
      </w:r>
      <w:r>
        <w:rPr>
          <w:rFonts w:hint="eastAsia" w:ascii="宋体" w:hAnsi="宋体" w:eastAsia="宋体" w:cs="宋体"/>
          <w:i w:val="0"/>
          <w:caps w:val="0"/>
          <w:color w:val="333333"/>
          <w:spacing w:val="0"/>
          <w:sz w:val="24"/>
          <w:szCs w:val="24"/>
        </w:rPr>
        <w:t>安全生产费</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各种扣款</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十、其他要求：</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）招标人不接受任何有选择的报价，每一项目只允许有一个报价。投标人未填单价的工程项目，将被视为该项费用已包括在其他的单价内，与此有关的工程价款，招标人将不另行支付。</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）工程建设标准和技术规范要求的费用应包括在投标报价中。</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4"/>
          <w:szCs w:val="24"/>
        </w:rPr>
        <w:t>）投标人应先到工地踏勘以充分了解工地位置、道路、储存空间、装卸限制及任何其它足以影响投标报价的情况。</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4</w:t>
      </w:r>
      <w:r>
        <w:rPr>
          <w:rFonts w:hint="eastAsia" w:ascii="宋体" w:hAnsi="宋体" w:eastAsia="宋体" w:cs="宋体"/>
          <w:i w:val="0"/>
          <w:caps w:val="0"/>
          <w:color w:val="333333"/>
          <w:spacing w:val="0"/>
          <w:sz w:val="24"/>
          <w:szCs w:val="24"/>
        </w:rPr>
        <w:t>）除非招标文件和合同中另有规定，投标人根据招标文件、设计图纸、工程环境因素和工程特点及风险，结合企业自身经济实力对招标范围自主报价，一旦中标，任何价格不再进行调整。</w:t>
      </w:r>
    </w:p>
    <w:p>
      <w:pPr>
        <w:pStyle w:val="2"/>
        <w:keepNext w:val="0"/>
        <w:keepLines w:val="0"/>
        <w:widowControl/>
        <w:suppressLineNumbers w:val="0"/>
        <w:spacing w:before="48" w:beforeAutospacing="0" w:after="48"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5</w:t>
      </w:r>
      <w:r>
        <w:rPr>
          <w:rFonts w:hint="eastAsia" w:ascii="宋体" w:hAnsi="宋体" w:eastAsia="宋体" w:cs="宋体"/>
          <w:i w:val="0"/>
          <w:caps w:val="0"/>
          <w:color w:val="333333"/>
          <w:spacing w:val="0"/>
          <w:sz w:val="24"/>
          <w:szCs w:val="24"/>
        </w:rPr>
        <w:t>）投标人投标报价中应包含安全文明施工费用，安全文明施工包括的工作内容为：现场文明施工包工完场清及各种检查清理现场、打扫卫生和竣工验收楼地面清理满足交竣工验收要求，生活区等的日常保洁工作；进场及场内临时道路的修建维护，保障施工通道的安全和通畅；各种原材料、半成品堆码整齐、干净，符合市现场文明施工要求；已完工程及设备保护、现场施工围墙护栏、配合分包工作发生的安全维护的重复搭设；按照招标人现场施工管理规定应办理的进场证、</w:t>
      </w:r>
      <w:r>
        <w:rPr>
          <w:rFonts w:hint="eastAsia" w:ascii="宋体" w:hAnsi="宋体" w:eastAsia="宋体" w:cs="宋体"/>
          <w:i w:val="0"/>
          <w:caps w:val="0"/>
          <w:color w:val="333333"/>
          <w:spacing w:val="0"/>
          <w:sz w:val="24"/>
          <w:szCs w:val="24"/>
        </w:rPr>
        <w:t>CI</w:t>
      </w:r>
      <w:r>
        <w:rPr>
          <w:rFonts w:hint="eastAsia" w:ascii="宋体" w:hAnsi="宋体" w:eastAsia="宋体" w:cs="宋体"/>
          <w:i w:val="0"/>
          <w:caps w:val="0"/>
          <w:color w:val="333333"/>
          <w:spacing w:val="0"/>
          <w:sz w:val="24"/>
          <w:szCs w:val="24"/>
        </w:rPr>
        <w:t>标识及施工形象开支；以上费用包含在投标报价内。</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6</w:t>
      </w:r>
      <w:r>
        <w:rPr>
          <w:rFonts w:hint="eastAsia" w:ascii="宋体" w:hAnsi="宋体" w:eastAsia="宋体" w:cs="宋体"/>
          <w:i w:val="0"/>
          <w:caps w:val="0"/>
          <w:color w:val="333333"/>
          <w:spacing w:val="0"/>
          <w:sz w:val="24"/>
          <w:szCs w:val="24"/>
        </w:rPr>
        <w:t>）若投标方未能完成合同规定的工作内容或拒绝招标方或业主方指定的工作内容，或完成工作内容不能满足相关规范要求，招标方将安排其他队伍施工，并按照支付招标方合同相应工程单价的</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倍，从投标方结算价款中扣除。</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特别声明：不允许投标人将本工程以任何形式转包给其他单位</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十一、工程价款与支付：</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1</w:t>
      </w:r>
      <w:r>
        <w:rPr>
          <w:rFonts w:hint="eastAsia" w:ascii="宋体" w:hAnsi="宋体" w:eastAsia="宋体" w:cs="宋体"/>
          <w:i w:val="0"/>
          <w:caps w:val="0"/>
          <w:color w:val="333333"/>
          <w:spacing w:val="0"/>
          <w:sz w:val="24"/>
          <w:szCs w:val="24"/>
        </w:rPr>
        <w:t>） 本工程无预付款。</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rPr>
        <w:t>）工程进度付款如下：</w:t>
      </w:r>
    </w:p>
    <w:p>
      <w:pPr>
        <w:adjustRightInd w:val="0"/>
        <w:snapToGrid w:val="0"/>
        <w:spacing w:line="33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①±0.00为第一个付款节点，暂估总价款的40%</w:t>
      </w:r>
    </w:p>
    <w:p>
      <w:pPr>
        <w:adjustRightInd w:val="0"/>
        <w:snapToGrid w:val="0"/>
        <w:spacing w:line="33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②主体结构封顶为第二个节点，暂估总价款的60%</w:t>
      </w:r>
    </w:p>
    <w:p>
      <w:pPr>
        <w:adjustRightInd w:val="0"/>
        <w:snapToGrid w:val="0"/>
        <w:spacing w:line="33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③砌筑抹灰全部完成为第三个付款节点，暂估总价款的80%</w:t>
      </w:r>
    </w:p>
    <w:p>
      <w:pPr>
        <w:adjustRightInd w:val="0"/>
        <w:snapToGrid w:val="0"/>
        <w:spacing w:line="336"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④开业为第四个付款节点，付合同总价款的100%</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4"/>
          <w:szCs w:val="24"/>
        </w:rPr>
        <w:t>）合格工程量中合格以国家验收规范以及机电管理中心验收标准为准。</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4</w:t>
      </w:r>
      <w:r>
        <w:rPr>
          <w:rFonts w:hint="eastAsia" w:ascii="宋体" w:hAnsi="宋体" w:eastAsia="宋体" w:cs="宋体"/>
          <w:i w:val="0"/>
          <w:caps w:val="0"/>
          <w:color w:val="333333"/>
          <w:spacing w:val="0"/>
          <w:sz w:val="24"/>
          <w:szCs w:val="24"/>
        </w:rPr>
        <w:t>） 投标方签证费用的办理及支付详见合同附件。</w:t>
      </w:r>
      <w:r>
        <w:rPr>
          <w:rFonts w:hint="eastAsia" w:ascii="宋体" w:hAnsi="宋体" w:eastAsia="宋体" w:cs="宋体"/>
          <w:i w:val="0"/>
          <w:caps w:val="0"/>
          <w:color w:val="333333"/>
          <w:spacing w:val="0"/>
          <w:sz w:val="24"/>
          <w:szCs w:val="24"/>
        </w:rPr>
        <w:t> </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5</w:t>
      </w:r>
      <w:r>
        <w:rPr>
          <w:rFonts w:hint="eastAsia" w:ascii="宋体" w:hAnsi="宋体" w:eastAsia="宋体" w:cs="宋体"/>
          <w:i w:val="0"/>
          <w:caps w:val="0"/>
          <w:color w:val="333333"/>
          <w:spacing w:val="0"/>
          <w:sz w:val="24"/>
          <w:szCs w:val="24"/>
        </w:rPr>
        <w:t>）每次付款前，投标方必须开具合法有效的增值税发票，否则招标方有权不予支付。如果投标方提供无效发票或假发票，造成的后果包括但不限于经济和法律责任由投标方承担，同时招标方将给予投标方每次</w:t>
      </w:r>
      <w:r>
        <w:rPr>
          <w:rFonts w:hint="eastAsia" w:ascii="宋体" w:hAnsi="宋体" w:eastAsia="宋体" w:cs="宋体"/>
          <w:i w:val="0"/>
          <w:caps w:val="0"/>
          <w:color w:val="333333"/>
          <w:spacing w:val="0"/>
          <w:sz w:val="24"/>
          <w:szCs w:val="24"/>
        </w:rPr>
        <w:t>5000</w:t>
      </w:r>
      <w:r>
        <w:rPr>
          <w:rFonts w:hint="eastAsia" w:ascii="宋体" w:hAnsi="宋体" w:eastAsia="宋体" w:cs="宋体"/>
          <w:i w:val="0"/>
          <w:caps w:val="0"/>
          <w:color w:val="333333"/>
          <w:spacing w:val="0"/>
          <w:sz w:val="24"/>
          <w:szCs w:val="24"/>
        </w:rPr>
        <w:t>元违约金，招标方因此发生的一切费用也由投标方负责，招标方不接受投标方任何形式的委托付款。</w:t>
      </w:r>
    </w:p>
    <w:p>
      <w:pPr>
        <w:pStyle w:val="2"/>
        <w:keepNext w:val="0"/>
        <w:keepLines w:val="0"/>
        <w:widowControl/>
        <w:suppressLineNumbers w:val="0"/>
        <w:spacing w:before="48" w:beforeAutospacing="0" w:after="0" w:afterAutospacing="0"/>
        <w:ind w:left="0" w:right="0" w:firstLine="1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rPr>
        <w:t>6</w:t>
      </w:r>
      <w:r>
        <w:rPr>
          <w:rFonts w:hint="eastAsia" w:ascii="宋体" w:hAnsi="宋体" w:eastAsia="宋体" w:cs="宋体"/>
          <w:i w:val="0"/>
          <w:caps w:val="0"/>
          <w:color w:val="333333"/>
          <w:spacing w:val="0"/>
          <w:sz w:val="24"/>
          <w:szCs w:val="24"/>
        </w:rPr>
        <w:t>）投标方在招标方资金短缺、工程款不到位的情况下，投标方需在三个月内不能影响工程施工进度。</w:t>
      </w:r>
    </w:p>
    <w:p>
      <w:pPr>
        <w:pStyle w:val="2"/>
        <w:keepNext w:val="0"/>
        <w:keepLines w:val="0"/>
        <w:widowControl/>
        <w:suppressLineNumbers w:val="0"/>
        <w:spacing w:before="48" w:beforeAutospacing="0" w:after="0" w:afterAutospacing="0"/>
        <w:ind w:left="0" w:right="0" w:firstLine="0"/>
        <w:rPr>
          <w:rFonts w:hint="eastAsia" w:ascii="宋体" w:hAnsi="宋体" w:eastAsia="宋体" w:cs="宋体"/>
          <w:i w:val="0"/>
          <w:caps w:val="0"/>
          <w:color w:val="000000"/>
          <w:spacing w:val="0"/>
          <w:sz w:val="24"/>
          <w:szCs w:val="24"/>
        </w:rPr>
      </w:pPr>
      <w:r>
        <w:rPr>
          <w:rStyle w:val="4"/>
          <w:rFonts w:hint="eastAsia" w:ascii="宋体" w:hAnsi="宋体" w:eastAsia="宋体" w:cs="宋体"/>
          <w:b/>
          <w:i w:val="0"/>
          <w:caps w:val="0"/>
          <w:color w:val="333333"/>
          <w:spacing w:val="0"/>
          <w:sz w:val="24"/>
          <w:szCs w:val="24"/>
        </w:rPr>
        <w:t>十二、联系人：</w:t>
      </w:r>
      <w:r>
        <w:rPr>
          <w:rFonts w:hint="eastAsia" w:ascii="宋体" w:hAnsi="宋体" w:eastAsia="宋体" w:cs="宋体"/>
          <w:i w:val="0"/>
          <w:caps w:val="0"/>
          <w:color w:val="333333"/>
          <w:spacing w:val="0"/>
          <w:sz w:val="24"/>
          <w:szCs w:val="24"/>
        </w:rPr>
        <w:t>郑攀峰，联系电话：15937169825</w:t>
      </w:r>
    </w:p>
    <w:p>
      <w:pPr>
        <w:pStyle w:val="2"/>
        <w:keepNext w:val="0"/>
        <w:keepLines w:val="0"/>
        <w:widowControl/>
        <w:suppressLineNumbers w:val="0"/>
        <w:spacing w:before="48" w:beforeAutospacing="0" w:after="48"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333333"/>
          <w:spacing w:val="0"/>
          <w:sz w:val="24"/>
          <w:szCs w:val="24"/>
        </w:rPr>
        <w:t>    </w:t>
      </w:r>
      <w:r>
        <w:rPr>
          <w:rFonts w:hint="eastAsia" w:ascii="宋体" w:hAnsi="宋体" w:eastAsia="宋体" w:cs="宋体"/>
          <w:i w:val="0"/>
          <w:caps w:val="0"/>
          <w:color w:val="333333"/>
          <w:spacing w:val="0"/>
          <w:sz w:val="24"/>
          <w:szCs w:val="24"/>
        </w:rPr>
        <w:t>    </w:t>
      </w:r>
      <w:r>
        <w:rPr>
          <w:rFonts w:hint="eastAsia" w:ascii="宋体" w:hAnsi="宋体" w:eastAsia="宋体" w:cs="宋体"/>
          <w:i w:val="0"/>
          <w:caps w:val="0"/>
          <w:color w:val="000000"/>
          <w:spacing w:val="0"/>
          <w:sz w:val="24"/>
          <w:szCs w:val="24"/>
          <w:u w:val="single"/>
        </w:rPr>
        <w:t>赵媛</w:t>
      </w:r>
      <w:r>
        <w:rPr>
          <w:rFonts w:hint="eastAsia" w:ascii="宋体" w:hAnsi="宋体" w:eastAsia="宋体" w:cs="宋体"/>
          <w:i w:val="0"/>
          <w:caps w:val="0"/>
          <w:color w:val="333333"/>
          <w:spacing w:val="0"/>
          <w:sz w:val="24"/>
          <w:szCs w:val="24"/>
        </w:rPr>
        <w:t>，联系电话：</w:t>
      </w:r>
      <w:r>
        <w:rPr>
          <w:rFonts w:hint="eastAsia" w:ascii="宋体" w:hAnsi="宋体" w:eastAsia="宋体" w:cs="宋体"/>
          <w:i w:val="0"/>
          <w:caps w:val="0"/>
          <w:color w:val="000000"/>
          <w:spacing w:val="0"/>
          <w:sz w:val="24"/>
          <w:szCs w:val="24"/>
          <w:u w:val="single"/>
        </w:rPr>
        <w:t>13823793732</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caps w:val="0"/>
          <w:color w:val="000000"/>
          <w:spacing w:val="0"/>
          <w:sz w:val="19"/>
          <w:szCs w:val="19"/>
        </w:rPr>
      </w:pPr>
      <w:r>
        <w:rPr>
          <w:rFonts w:hint="eastAsia" w:ascii="宋体" w:hAnsi="宋体" w:eastAsia="宋体" w:cs="宋体"/>
          <w:i w:val="0"/>
          <w:caps w:val="0"/>
          <w:color w:val="000000"/>
          <w:spacing w:val="0"/>
          <w:sz w:val="15"/>
          <w:szCs w:val="15"/>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24811"/>
    <w:rsid w:val="6AF7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cp:lastModifiedBy>
  <dcterms:modified xsi:type="dcterms:W3CDTF">2019-07-14T10:36:24Z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