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75" w:beforeAutospacing="0" w:after="75" w:afterAutospacing="0"/>
        <w:jc w:val="center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Style w:val="9"/>
          <w:rFonts w:hint="eastAsia" w:ascii="宋体" w:hAnsi="宋体" w:eastAsia="宋体" w:cs="宋体"/>
          <w:color w:val="000000"/>
          <w:sz w:val="36"/>
          <w:szCs w:val="36"/>
        </w:rPr>
        <w:t>招标公告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为满足中国建筑第八工程局有限公司下属之公司项目施工生产需要，现就项目所需物资进行公开招标采购，具体要求如下：</w:t>
      </w:r>
    </w:p>
    <w:p>
      <w:pPr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1、招标组织：中国建筑第八工程局有限公司之总承包公司</w:t>
      </w:r>
    </w:p>
    <w:p>
      <w:pPr>
        <w:widowControl/>
        <w:shd w:val="clear" w:color="auto" w:fill="FFFFFF"/>
        <w:ind w:left="281" w:leftChars="134" w:firstLine="316" w:firstLineChars="113"/>
        <w:jc w:val="left"/>
        <w:rPr>
          <w:rFonts w:ascii="仿宋_GB2312" w:hAnsi="Times New Roman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2、招标项目：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总承包公司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u w:val="single"/>
        </w:rPr>
        <w:t xml:space="preserve">  余温公路临海P</w:t>
      </w:r>
      <w:r>
        <w:rPr>
          <w:rFonts w:ascii="仿宋_GB2312" w:hAnsi="Times New Roman" w:eastAsia="仿宋_GB2312"/>
          <w:kern w:val="0"/>
          <w:sz w:val="28"/>
          <w:szCs w:val="28"/>
          <w:highlight w:val="yellow"/>
          <w:u w:val="single"/>
        </w:rPr>
        <w:t>PP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u w:val="single"/>
        </w:rPr>
        <w:t xml:space="preserve">项目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3、招标内容：项目施工生产所需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  <w:lang w:val="en-US" w:eastAsia="zh-CN"/>
        </w:rPr>
        <w:t>隧道材料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，数量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 xml:space="preserve">  见招标清单 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，具体数量以中标供应商签订的具体采购合同为准。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品牌要求：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u w:val="single"/>
        </w:rPr>
        <w:t xml:space="preserve">无（满足甲方需求）  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4、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u w:val="single"/>
        </w:rPr>
        <w:t>暂定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>付款方式：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货到工地验收合格根据“营改增”的要求，并提供正规增值税专用发票后90天付</w:t>
      </w:r>
      <w:r>
        <w:rPr>
          <w:rFonts w:ascii="仿宋_GB2312" w:hAnsi="Times New Roman" w:eastAsia="仿宋_GB2312"/>
          <w:kern w:val="0"/>
          <w:sz w:val="28"/>
          <w:szCs w:val="28"/>
        </w:rPr>
        <w:t>65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%，120天付至货款的70%，1</w:t>
      </w:r>
      <w:r>
        <w:rPr>
          <w:rFonts w:ascii="仿宋_GB2312" w:hAnsi="Times New Roman" w:eastAsia="仿宋_GB2312"/>
          <w:kern w:val="0"/>
          <w:sz w:val="28"/>
          <w:szCs w:val="28"/>
        </w:rPr>
        <w:t>8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0天付至总货款的90%，结算完成付至总货款的95%。留质保金5%，本工程竣工期满2年后付清。（根据招标物资情况确定）</w:t>
      </w:r>
    </w:p>
    <w:p>
      <w:pPr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二、投标人资格要求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1、具备法律主体资格，具有独立订立及履行合同的能力。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2、具备国家有关部门、行业或公司要求必须取得的质量、计量、安全、环保认证及其他经营许可；在国际有关部门和行业的监督检查中没有不良记录；与中建各分子公司没有不良合作记录。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3、具有一定的经营规模和服务能力，投标人的企业注册资本不低于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 xml:space="preserve">   </w:t>
      </w:r>
      <w:r>
        <w:rPr>
          <w:rFonts w:ascii="仿宋_GB2312" w:hAnsi="Times New Roman" w:eastAsia="仿宋_GB2312"/>
          <w:kern w:val="0"/>
          <w:sz w:val="28"/>
          <w:szCs w:val="28"/>
          <w:u w:val="single"/>
        </w:rPr>
        <w:t>1000</w:t>
      </w:r>
      <w:r>
        <w:rPr>
          <w:rFonts w:hint="eastAsia" w:ascii="仿宋_GB2312" w:hAnsi="Times New Roman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万元。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4、具有良好的商业信誉和健全的财务会计制度,与中建各分子公司无不良合作记录。</w:t>
      </w:r>
    </w:p>
    <w:p>
      <w:pPr>
        <w:widowControl/>
        <w:shd w:val="clear" w:color="auto" w:fill="FFFFFF"/>
        <w:ind w:firstLine="6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5、具有一般纳税人资格认定，能够开具增值税税率1</w:t>
      </w:r>
      <w:r>
        <w:rPr>
          <w:rFonts w:hint="eastAsia" w:ascii="仿宋_GB2312" w:hAnsi="Times New Roman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%的合规增值说专用发票。</w:t>
      </w:r>
    </w:p>
    <w:p>
      <w:pPr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三、投标报名</w:t>
      </w:r>
    </w:p>
    <w:p>
      <w:pPr>
        <w:pStyle w:val="6"/>
        <w:widowControl/>
        <w:spacing w:before="75" w:beforeAutospacing="0" w:after="75" w:afterAutospacing="0"/>
        <w:rPr>
          <w:rFonts w:ascii="仿宋_GB2312" w:hAnsi="Times New Roman" w:eastAsia="仿宋_GB2312" w:cstheme="minorBidi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1、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</w:rPr>
        <w:t>报名时间：截止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 20</w:t>
      </w:r>
      <w:r>
        <w:rPr>
          <w:rFonts w:ascii="仿宋_GB2312" w:hAnsi="Times New Roman" w:eastAsia="仿宋_GB2312" w:cstheme="minorBidi"/>
          <w:sz w:val="28"/>
          <w:szCs w:val="28"/>
          <w:highlight w:val="yellow"/>
          <w:u w:val="single"/>
        </w:rPr>
        <w:t>20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 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</w:rPr>
        <w:t>年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</w:rPr>
        <w:t>月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  <w:lang w:val="en-US" w:eastAsia="zh-CN"/>
        </w:rPr>
        <w:t>13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</w:rPr>
        <w:t>日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 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  <w:lang w:val="en-US" w:eastAsia="zh-CN"/>
        </w:rPr>
        <w:t>23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  <w:u w:val="single"/>
        </w:rPr>
        <w:t xml:space="preserve"> </w:t>
      </w:r>
      <w:r>
        <w:rPr>
          <w:rFonts w:hint="eastAsia" w:ascii="仿宋_GB2312" w:hAnsi="Times New Roman" w:eastAsia="仿宋_GB2312" w:cstheme="minorBidi"/>
          <w:sz w:val="28"/>
          <w:szCs w:val="28"/>
          <w:highlight w:val="yellow"/>
        </w:rPr>
        <w:t>时，逾期不再接受投标单位的报名。</w:t>
      </w:r>
    </w:p>
    <w:p>
      <w:pPr>
        <w:pStyle w:val="6"/>
        <w:widowControl/>
        <w:spacing w:before="75" w:beforeAutospacing="0" w:after="75" w:afterAutospacing="0"/>
        <w:rPr>
          <w:rFonts w:ascii="仿宋_GB2312" w:hAnsi="Times New Roman" w:eastAsia="仿宋_GB2312" w:cstheme="minorBidi"/>
          <w:sz w:val="28"/>
          <w:szCs w:val="28"/>
        </w:rPr>
      </w:pPr>
      <w:r>
        <w:rPr>
          <w:rFonts w:hint="eastAsia" w:ascii="仿宋_GB2312" w:hAnsi="Times New Roman" w:eastAsia="仿宋_GB2312" w:cstheme="minorBidi"/>
          <w:sz w:val="28"/>
          <w:szCs w:val="28"/>
        </w:rPr>
        <w:t>说明：已在“云筑网”完成正式供应商注册的投标人，直接登录平台输入用户名和密码，成功登录后进入投标易，点击公开招标、搜索对应的招标项目名称，签收对应的招标公告并点击报名；未在“中国建筑电子商务平台”注册的投标人，需先通过平台网页进行注册，注册信息通过审核合格后，再进行报名。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2、报名方式：采取网上报名方式，通过“云筑网”上进行报名（网址</w:t>
      </w:r>
      <w:r>
        <w:rPr>
          <w:rFonts w:hint="eastAsia" w:ascii="宋体" w:hAnsi="宋体" w:eastAsia="宋体" w:cs="宋体"/>
          <w:color w:val="000000"/>
          <w:shd w:val="clear" w:color="auto" w:fill="FFFF00"/>
        </w:rPr>
        <w:t>www.yzw.cn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），不接受其他方式报名。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3、报名所需提交的资料至少包括：: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1）《供应商资格预审》加盖公章的原件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2）《供应商登记表》加盖公章的原件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3）营业执照加盖公章的复印件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4）组织机构代码证加盖公章的复印件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5）税务登记证加盖公章的复印件（三证合一则供一）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6）法人身份证复印件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7）税务机关颁发《增值税一般纳税人资格证书》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8）近三个月内自行开具的增值税税率1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%的专用发票复印件一份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  <w:highlight w:val="yellow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9）公司简介、近三年的业绩和信誉、企业体系认证证明材料复印件（如有）、与银行签订关于银行保理授信额度的合同复印件（如有）。</w:t>
      </w:r>
    </w:p>
    <w:p>
      <w:pPr>
        <w:widowControl/>
        <w:shd w:val="clear" w:color="auto" w:fill="FFFFFF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请各投标单位务必认真填写并按要求提供相应的证明资料，投标人应保证本表所填内容真实有效，如与事实有出入，则取消报名资格或视为无效投标。</w:t>
      </w:r>
    </w:p>
    <w:p>
      <w:pPr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四、发布标书时间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招标人将告知投标人是否通过资格预审，对通过资格预审的投标人发布招标文件，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计划发布时间：20</w:t>
      </w:r>
      <w:r>
        <w:rPr>
          <w:rFonts w:ascii="仿宋_GB2312" w:hAnsi="Times New Roman" w:eastAsia="仿宋_GB2312"/>
          <w:kern w:val="0"/>
          <w:sz w:val="28"/>
          <w:szCs w:val="28"/>
          <w:highlight w:val="yellow"/>
        </w:rPr>
        <w:t>20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年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月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仿宋_GB2312" w:hAnsi="Times New Roman" w:eastAsia="仿宋_GB2312"/>
          <w:kern w:val="0"/>
          <w:sz w:val="28"/>
          <w:szCs w:val="28"/>
          <w:highlight w:val="yellow"/>
        </w:rPr>
        <w:t>日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。</w:t>
      </w:r>
      <w:bookmarkStart w:id="0" w:name="_GoBack"/>
      <w:bookmarkEnd w:id="0"/>
    </w:p>
    <w:p>
      <w:pPr>
        <w:widowControl/>
        <w:shd w:val="clear" w:color="auto" w:fill="FFFFFF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中国建筑第八工程局有限公司</w:t>
      </w:r>
    </w:p>
    <w:p>
      <w:pPr>
        <w:widowControl/>
        <w:shd w:val="clear" w:color="auto" w:fill="FFFFFF"/>
        <w:wordWrap w:val="0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联系人：戴金宏 </w:t>
      </w:r>
    </w:p>
    <w:p>
      <w:pPr>
        <w:widowControl/>
        <w:shd w:val="clear" w:color="auto" w:fill="FFFFFF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联系电话：15221082676</w:t>
      </w:r>
    </w:p>
    <w:p>
      <w:pPr>
        <w:widowControl/>
        <w:shd w:val="clear" w:color="auto" w:fill="FFFFFF"/>
        <w:ind w:firstLine="600"/>
        <w:jc w:val="right"/>
        <w:rPr>
          <w:rFonts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kern w:val="0"/>
          <w:sz w:val="28"/>
          <w:szCs w:val="28"/>
        </w:rPr>
        <w:t>QQ：2019900118</w:t>
      </w:r>
    </w:p>
    <w:p>
      <w:pPr>
        <w:widowControl/>
        <w:jc w:val="left"/>
        <w:rPr>
          <w:b/>
        </w:rPr>
      </w:pPr>
      <w:r>
        <w:br w:type="page"/>
      </w:r>
      <w:r>
        <w:rPr>
          <w:rFonts w:hint="eastAsia"/>
          <w:b/>
        </w:rPr>
        <w:t>附件1：</w:t>
      </w:r>
    </w:p>
    <w:tbl>
      <w:tblPr>
        <w:tblStyle w:val="7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709"/>
        <w:gridCol w:w="408"/>
        <w:gridCol w:w="269"/>
        <w:gridCol w:w="135"/>
        <w:gridCol w:w="1882"/>
        <w:gridCol w:w="291"/>
        <w:gridCol w:w="287"/>
        <w:gridCol w:w="993"/>
        <w:gridCol w:w="141"/>
        <w:gridCol w:w="653"/>
        <w:gridCol w:w="65"/>
        <w:gridCol w:w="699"/>
        <w:gridCol w:w="58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146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drawing>
                <wp:inline distT="0" distB="0" distL="0" distR="0">
                  <wp:extent cx="457200" cy="457200"/>
                  <wp:effectExtent l="0" t="0" r="0" b="0"/>
                  <wp:docPr id="7" name="图片 1" descr="CSCEC标志矢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SCEC标志矢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  <w:gridSpan w:val="1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隶书"/>
                <w:sz w:val="20"/>
              </w:rPr>
            </w:pPr>
            <w:r>
              <w:rPr>
                <w:rFonts w:ascii="Times New Roman" w:hAnsi="Times New Roman" w:eastAsia="华文隶书"/>
                <w:sz w:val="32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146" w:type="dxa"/>
            <w:gridSpan w:val="2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0081CC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24" w:type="dxa"/>
            <w:gridSpan w:val="10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>供应商</w:t>
            </w:r>
            <w:r>
              <w:rPr>
                <w:rFonts w:hint="eastAsia" w:ascii="Times New Roman" w:hAnsi="Times New Roman" w:eastAsia="仿宋_GB2312"/>
                <w:sz w:val="28"/>
              </w:rPr>
              <w:t>资格</w:t>
            </w:r>
            <w:r>
              <w:rPr>
                <w:rFonts w:ascii="Times New Roman" w:hAnsi="Times New Roman" w:eastAsia="仿宋_GB2312"/>
                <w:sz w:val="28"/>
              </w:rPr>
              <w:t>预审表</w:t>
            </w:r>
          </w:p>
        </w:tc>
        <w:tc>
          <w:tcPr>
            <w:tcW w:w="20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0"/>
              </w:rPr>
              <w:t>表格编号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tblHeader/>
          <w:jc w:val="center"/>
        </w:trPr>
        <w:tc>
          <w:tcPr>
            <w:tcW w:w="1146" w:type="dxa"/>
            <w:gridSpan w:val="2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0081CC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24" w:type="dxa"/>
            <w:gridSpan w:val="10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0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CSCEC8B-PS-B30101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（CSCEC-PM-0903）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4" w:type="dxa"/>
            <w:gridSpan w:val="3"/>
            <w:tcBorders>
              <w:left w:val="single" w:color="auto" w:sz="18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供应商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2577" w:type="dxa"/>
            <w:gridSpan w:val="4"/>
            <w:tcBorders>
              <w:right w:val="single" w:color="auto" w:sz="4" w:space="0"/>
            </w:tcBorders>
          </w:tcPr>
          <w:p>
            <w:pPr>
              <w:pStyle w:val="14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spacing w:val="0"/>
                <w:kern w:val="2"/>
                <w:sz w:val="21"/>
                <w:szCs w:val="21"/>
                <w:lang w:eastAsia="zh-CN"/>
              </w:rPr>
              <w:t>本单编号</w:t>
            </w:r>
          </w:p>
        </w:tc>
        <w:tc>
          <w:tcPr>
            <w:tcW w:w="2947" w:type="dxa"/>
            <w:gridSpan w:val="6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pStyle w:val="14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4" w:type="dxa"/>
            <w:gridSpan w:val="3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产品类型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法人代表</w:t>
            </w:r>
          </w:p>
        </w:tc>
        <w:tc>
          <w:tcPr>
            <w:tcW w:w="2947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4" w:type="dxa"/>
            <w:gridSpan w:val="3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地址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2947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4" w:type="dxa"/>
            <w:gridSpan w:val="3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纳税人识别号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传真</w:t>
            </w:r>
          </w:p>
        </w:tc>
        <w:tc>
          <w:tcPr>
            <w:tcW w:w="2947" w:type="dxa"/>
            <w:gridSpan w:val="6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审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核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内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容</w:t>
            </w: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请提供营业执照和资质证书的复印件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请提供产品质量证明文件（如检测报告等）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生产许可证：□无；□有，请提供复印件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如为经销商请提供生产厂家的相关资料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准用证：□无；□有，请提供证明文件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备案证书：□无；□有，请提供证明文件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质量/环境/职业安全卫生管理体系认证证书以及产品认证证书：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□无；□有，请提供复印件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环保要求/标准：□无；□有，请提供相关文件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简述售后服务内容：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简述近三年的年销售总量：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是否能够提供银行保函，如果可以，请说明提供担保的银行以及最大担保金额：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近期产品应用情况（不仅限于我司项目）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已完工程名称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供应物资名称、规格型号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合同金额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7" w:type="dxa"/>
            <w:vMerge w:val="continue"/>
            <w:tcBorders>
              <w:left w:val="single" w:color="auto" w:sz="1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供应商法人代表或授权人：       年   月   日     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8" w:type="dxa"/>
            <w:gridSpan w:val="1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以下内容由公司总部填写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23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审核（采购实施主办人）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□合格□不合格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签名</w:t>
            </w:r>
            <w:r>
              <w:rPr>
                <w:rFonts w:hint="eastAsia" w:ascii="Times New Roman" w:hAnsi="Times New Roman" w:eastAsia="仿宋_GB2312"/>
                <w:szCs w:val="21"/>
              </w:rPr>
              <w:t>：日期：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批准（采购实施主体部门负责人）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签名</w:t>
            </w:r>
            <w:r>
              <w:rPr>
                <w:rFonts w:hint="eastAsia" w:ascii="Times New Roman" w:hAnsi="Times New Roman" w:eastAsia="仿宋_GB2312"/>
                <w:szCs w:val="21"/>
              </w:rPr>
              <w:t>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日期</w:t>
            </w:r>
            <w:r>
              <w:rPr>
                <w:rFonts w:hint="eastAsia" w:ascii="Times New Roman" w:hAnsi="Times New Roman" w:eastAsia="仿宋_GB2312"/>
                <w:szCs w:val="21"/>
              </w:rPr>
              <w:t>：</w:t>
            </w:r>
          </w:p>
        </w:tc>
      </w:tr>
    </w:tbl>
    <w:p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b/>
        </w:rPr>
        <w:t>附件</w:t>
      </w:r>
      <w:r>
        <w:rPr>
          <w:rFonts w:hint="eastAsia"/>
          <w:b/>
        </w:rPr>
        <w:t>2：</w:t>
      </w:r>
    </w:p>
    <w:tbl>
      <w:tblPr>
        <w:tblStyle w:val="7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406"/>
        <w:gridCol w:w="1540"/>
        <w:gridCol w:w="1806"/>
        <w:gridCol w:w="135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1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drawing>
                <wp:inline distT="0" distB="0" distL="0" distR="0">
                  <wp:extent cx="437515" cy="437515"/>
                  <wp:effectExtent l="19050" t="0" r="635" b="0"/>
                  <wp:docPr id="8" name="图片 35" descr="CSCEC标志矢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5" descr="CSCEC标志矢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  <w:gridSpan w:val="5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华文隶书"/>
                <w:sz w:val="20"/>
              </w:rPr>
            </w:pPr>
            <w:r>
              <w:rPr>
                <w:rFonts w:ascii="Times New Roman" w:hAnsi="Times New Roman" w:eastAsia="华文隶书"/>
                <w:sz w:val="32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143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0081CC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6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>供应商登记表</w:t>
            </w:r>
          </w:p>
        </w:tc>
        <w:tc>
          <w:tcPr>
            <w:tcW w:w="20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0"/>
              </w:rPr>
              <w:t>表格编号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143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0081CC"/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0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CSCEC8B-PS-B30101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（CSCEC-PM-0903）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49" w:type="dxa"/>
            <w:gridSpan w:val="2"/>
            <w:tcBorders>
              <w:left w:val="single" w:color="auto" w:sz="18" w:space="0"/>
            </w:tcBorders>
          </w:tcPr>
          <w:p>
            <w:pPr>
              <w:pStyle w:val="2"/>
              <w:spacing w:after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填报单位名称</w:t>
            </w:r>
          </w:p>
        </w:tc>
        <w:tc>
          <w:tcPr>
            <w:tcW w:w="6775" w:type="dxa"/>
            <w:gridSpan w:val="4"/>
            <w:tcBorders>
              <w:right w:val="single" w:color="auto" w:sz="18" w:space="0"/>
            </w:tcBorders>
          </w:tcPr>
          <w:p>
            <w:pPr>
              <w:pStyle w:val="14"/>
              <w:jc w:val="both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sz w:val="21"/>
                <w:szCs w:val="21"/>
                <w:lang w:eastAsia="zh-CN"/>
              </w:rPr>
              <w:t>中建八局之总承包公司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49" w:type="dxa"/>
            <w:gridSpan w:val="2"/>
            <w:tcBorders>
              <w:left w:val="single" w:color="auto" w:sz="18" w:space="0"/>
              <w:bottom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填报日期</w:t>
            </w:r>
          </w:p>
        </w:tc>
        <w:tc>
          <w:tcPr>
            <w:tcW w:w="1540" w:type="dxa"/>
            <w:tcBorders>
              <w:bottom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6" w:type="dxa"/>
            <w:tcBorders>
              <w:bottom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供货商编号</w:t>
            </w:r>
          </w:p>
        </w:tc>
        <w:tc>
          <w:tcPr>
            <w:tcW w:w="3429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0" w:hRule="atLeast"/>
          <w:jc w:val="center"/>
        </w:trPr>
        <w:tc>
          <w:tcPr>
            <w:tcW w:w="8324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商户名称：中文：</w:t>
            </w:r>
          </w:p>
          <w:p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英文：</w:t>
            </w:r>
          </w:p>
          <w:p>
            <w:pPr>
              <w:tabs>
                <w:tab w:val="left" w:pos="486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营业执照号：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注册日期：</w:t>
            </w:r>
          </w:p>
          <w:p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注册地址：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</w:p>
          <w:p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联络地址：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</w:p>
          <w:p>
            <w:pPr>
              <w:tabs>
                <w:tab w:val="left" w:pos="1440"/>
                <w:tab w:val="left" w:pos="4965"/>
                <w:tab w:val="left" w:pos="64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电话：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传真：</w:t>
            </w:r>
          </w:p>
          <w:p>
            <w:pPr>
              <w:tabs>
                <w:tab w:val="left" w:pos="3330"/>
                <w:tab w:val="left" w:pos="4965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szCs w:val="21"/>
              </w:rPr>
              <w:t>网址：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子邮箱：</w:t>
            </w:r>
          </w:p>
          <w:p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公司性质：</w:t>
            </w:r>
          </w:p>
          <w:p>
            <w:pPr>
              <w:tabs>
                <w:tab w:val="left" w:pos="960"/>
                <w:tab w:val="left" w:pos="1320"/>
                <w:tab w:val="left" w:pos="3000"/>
                <w:tab w:val="left" w:pos="4680"/>
                <w:tab w:val="left" w:pos="646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 □独资经营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□合伙经营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□有限公司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□上市公司</w:t>
            </w:r>
          </w:p>
          <w:p>
            <w:pPr>
              <w:tabs>
                <w:tab w:val="left" w:pos="1315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□其它</w:t>
            </w:r>
          </w:p>
          <w:p>
            <w:pPr>
              <w:tabs>
                <w:tab w:val="left" w:pos="960"/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 所属母公司名称：</w:t>
            </w:r>
          </w:p>
          <w:p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附属子公司名称：</w:t>
            </w:r>
          </w:p>
          <w:p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联营公司名称：</w:t>
            </w:r>
          </w:p>
          <w:p>
            <w:pPr>
              <w:tabs>
                <w:tab w:val="left" w:pos="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ind w:firstLine="2835" w:firstLineChars="1350"/>
              <w:textAlignment w:val="bottom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tabs>
                <w:tab w:val="left" w:pos="1560"/>
                <w:tab w:val="left" w:pos="3750"/>
                <w:tab w:val="left" w:pos="6195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注册资本：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□拾万元或以下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□拾万至壹佰万元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□壹佰万至壹仟万元</w:t>
            </w:r>
          </w:p>
          <w:p>
            <w:pPr>
              <w:tabs>
                <w:tab w:val="left" w:pos="1560"/>
                <w:tab w:val="left" w:pos="3960"/>
                <w:tab w:val="left" w:pos="672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□壹仟万元以上</w:t>
            </w:r>
          </w:p>
          <w:p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tabs>
                <w:tab w:val="left" w:pos="1560"/>
                <w:tab w:val="left" w:pos="3765"/>
                <w:tab w:val="left" w:pos="621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每年营业额：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□壹佰万元或以下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□壹佰万至壹仟万元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□壹仟万至壹亿元</w:t>
            </w:r>
          </w:p>
          <w:p>
            <w:pPr>
              <w:tabs>
                <w:tab w:val="left" w:pos="1560"/>
                <w:tab w:val="left" w:pos="4080"/>
                <w:tab w:val="left" w:pos="6840"/>
              </w:tabs>
              <w:autoSpaceDE w:val="0"/>
              <w:autoSpaceDN w:val="0"/>
              <w:ind w:left="-840" w:right="102" w:firstLine="84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□壹亿元至拾亿元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□拾亿元以上</w:t>
            </w:r>
          </w:p>
          <w:p>
            <w:pPr>
              <w:tabs>
                <w:tab w:val="left" w:pos="192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业务性质及范围：</w:t>
            </w:r>
          </w:p>
          <w:p>
            <w:pPr>
              <w:tabs>
                <w:tab w:val="left" w:pos="327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主要客户：本地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%，国内     %，海外     %；合计 100%</w:t>
            </w:r>
          </w:p>
          <w:p>
            <w:pPr>
              <w:tabs>
                <w:tab w:val="left" w:pos="327"/>
                <w:tab w:val="left" w:pos="1605"/>
                <w:tab w:val="left" w:pos="4020"/>
                <w:tab w:val="left" w:pos="5275"/>
                <w:tab w:val="left" w:pos="780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主要货源：本地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>%，国内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%，海外     %；合计 100%</w:t>
            </w:r>
          </w:p>
          <w:p>
            <w:pPr>
              <w:tabs>
                <w:tab w:val="left" w:pos="1920"/>
                <w:tab w:val="left" w:pos="3480"/>
              </w:tabs>
              <w:autoSpaceDE w:val="0"/>
              <w:autoSpaceDN w:val="0"/>
              <w:ind w:firstLine="325" w:firstLineChars="155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总代理产品：</w:t>
            </w:r>
          </w:p>
          <w:p>
            <w:pPr>
              <w:tabs>
                <w:tab w:val="left" w:pos="327"/>
                <w:tab w:val="left" w:pos="34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代理产品：</w:t>
            </w:r>
          </w:p>
          <w:p>
            <w:pPr>
              <w:tabs>
                <w:tab w:val="left" w:pos="327"/>
                <w:tab w:val="left" w:pos="348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经销产品：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(以上三项经营范围，请在附页打字填写及附上供应记录)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7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34"/>
        <w:gridCol w:w="1946"/>
        <w:gridCol w:w="1940"/>
        <w:gridCol w:w="377"/>
        <w:gridCol w:w="250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6" w:type="dxa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br w:type="page"/>
            </w:r>
            <w:r>
              <w:drawing>
                <wp:inline distT="0" distB="0" distL="0" distR="0">
                  <wp:extent cx="429260" cy="429260"/>
                  <wp:effectExtent l="19050" t="0" r="8890" b="0"/>
                  <wp:docPr id="9" name="图片 2" descr="CSCEC标志矢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SCEC标志矢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gridSpan w:val="5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隶书"/>
                <w:sz w:val="20"/>
              </w:rPr>
            </w:pPr>
            <w:r>
              <w:rPr>
                <w:rFonts w:ascii="Times New Roman" w:hAnsi="Times New Roman" w:eastAsia="华文隶书"/>
                <w:sz w:val="32"/>
              </w:rPr>
              <w:t>中国建筑项目管理表格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eastAsia="仿宋_GB2312"/>
                <w:szCs w:val="21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8"/>
              </w:rPr>
              <w:t>供应商登记表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sz w:val="20"/>
              </w:rPr>
              <w:t>表格编号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2"/>
              <w:spacing w:after="0"/>
              <w:rPr>
                <w:rFonts w:eastAsia="仿宋_GB2312"/>
                <w:szCs w:val="21"/>
              </w:rPr>
            </w:pPr>
          </w:p>
        </w:tc>
        <w:tc>
          <w:tcPr>
            <w:tcW w:w="4520" w:type="dxa"/>
            <w:gridSpan w:val="3"/>
            <w:vMerge w:val="continue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14"/>
              <w:jc w:val="both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0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CSCEC8B-PS-B30101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sz w:val="20"/>
              </w:rPr>
              <w:t>（CSCEC-PM-0903）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spacing w:after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填报单位名称</w:t>
            </w:r>
          </w:p>
        </w:tc>
        <w:tc>
          <w:tcPr>
            <w:tcW w:w="6772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pStyle w:val="14"/>
              <w:jc w:val="both"/>
              <w:outlineLvl w:val="2"/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sz w:val="21"/>
                <w:szCs w:val="21"/>
                <w:lang w:eastAsia="zh-CN"/>
              </w:rPr>
              <w:t>中建八局总承包公司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填报日期</w:t>
            </w:r>
          </w:p>
        </w:tc>
        <w:tc>
          <w:tcPr>
            <w:tcW w:w="1946" w:type="dxa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供货商编号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6"/>
          </w:tcPr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公司组织结构:</w:t>
            </w:r>
          </w:p>
          <w:p>
            <w:pPr>
              <w:tabs>
                <w:tab w:val="left" w:pos="960"/>
                <w:tab w:val="left" w:pos="1320"/>
                <w:tab w:val="left" w:pos="1920"/>
                <w:tab w:val="left" w:pos="264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公司最高负责人：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职位：</w:t>
            </w:r>
          </w:p>
          <w:p>
            <w:pPr>
              <w:tabs>
                <w:tab w:val="left" w:pos="1320"/>
                <w:tab w:val="left" w:pos="279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业务联络人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职位：</w:t>
            </w:r>
          </w:p>
          <w:p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员工人数：行政管理人员人营业员人一般事务员人</w:t>
            </w:r>
          </w:p>
          <w:p>
            <w:pPr>
              <w:tabs>
                <w:tab w:val="left" w:pos="960"/>
                <w:tab w:val="left" w:pos="132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公司组织结构表：请附上公司组织结构表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公司设施:</w:t>
            </w:r>
          </w:p>
          <w:p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货仓露天总面积：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地点：</w:t>
            </w:r>
          </w:p>
          <w:p>
            <w:pPr>
              <w:tabs>
                <w:tab w:val="left" w:pos="1320"/>
                <w:tab w:val="left" w:pos="252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有盖货仓总面积：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地点：</w:t>
            </w:r>
          </w:p>
          <w:p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门市部：附属：间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名称：</w:t>
            </w:r>
          </w:p>
          <w:p>
            <w:pPr>
              <w:tabs>
                <w:tab w:val="left" w:pos="2280"/>
                <w:tab w:val="left" w:pos="576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联营：间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名称：</w:t>
            </w:r>
          </w:p>
          <w:p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3. 检定/测试用仪器/设备：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质量体系:</w:t>
            </w:r>
          </w:p>
          <w:p>
            <w:pPr>
              <w:tabs>
                <w:tab w:val="left" w:pos="964"/>
                <w:tab w:val="left" w:pos="3720"/>
                <w:tab w:val="left" w:pos="6360"/>
                <w:tab w:val="left" w:pos="888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 ISO 9000证书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□ 有(请附上副本)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 质量最高负责人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：职位：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姓名：</w:t>
            </w:r>
          </w:p>
          <w:p>
            <w:pPr>
              <w:tabs>
                <w:tab w:val="left" w:pos="964"/>
                <w:tab w:val="left" w:pos="372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3. 发货前有否检查质量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a) □厂方   □独立检验公司 □本公司</w:t>
            </w:r>
          </w:p>
          <w:p>
            <w:pPr>
              <w:tabs>
                <w:tab w:val="left" w:pos="408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b) □必定有 □经常 □甚少  □无</w:t>
            </w:r>
          </w:p>
          <w:p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4. 检定/测试质量方法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安全体系:</w:t>
            </w:r>
          </w:p>
          <w:p>
            <w:pPr>
              <w:tabs>
                <w:tab w:val="left" w:pos="964"/>
                <w:tab w:val="left" w:pos="3840"/>
                <w:tab w:val="left" w:pos="6360"/>
                <w:tab w:val="left" w:pos="888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 OHSAS 18001或认可证书： □ 有(请附上副本)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964"/>
                <w:tab w:val="left" w:pos="3840"/>
                <w:tab w:val="left" w:pos="684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 安全最高负责人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：职位：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姓名：</w:t>
            </w:r>
          </w:p>
          <w:p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3. 违反安全法例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□ 有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4. 安全计划或措施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□ 有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环保体系:</w:t>
            </w:r>
          </w:p>
          <w:p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1. ISO 14001证书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□ 有 (请附上副本)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snapToGrid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2. 环保最高负责人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：职位：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姓名：</w:t>
            </w:r>
          </w:p>
          <w:p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3. 违反环保法例的物品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： □ 有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4. 减少及回收包装材料的计划或措施：□ 有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无</w:t>
            </w:r>
          </w:p>
          <w:p>
            <w:pPr>
              <w:tabs>
                <w:tab w:val="left" w:pos="4920"/>
              </w:tabs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发生法律诉讼合合同/工程：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咨询银行：咨询公司/客户：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补充说明：</w:t>
            </w:r>
          </w:p>
          <w:p>
            <w:pPr>
              <w:autoSpaceDE w:val="0"/>
              <w:autoSpaceDN w:val="0"/>
              <w:snapToGrid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与本公司合作纪录：</w:t>
            </w:r>
          </w:p>
          <w:tbl>
            <w:tblPr>
              <w:tblStyle w:val="7"/>
              <w:tblW w:w="82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251"/>
              <w:gridCol w:w="2370"/>
              <w:gridCol w:w="1778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工程名称</w:t>
                  </w: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供应材料</w:t>
                  </w:r>
                </w:p>
              </w:tc>
              <w:tc>
                <w:tcPr>
                  <w:tcW w:w="1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合同金额</w:t>
                  </w: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合同日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1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5"/>
                    <w:tabs>
                      <w:tab w:val="clear" w:pos="704"/>
                      <w:tab w:val="clear" w:pos="960"/>
                      <w:tab w:val="clear" w:pos="1664"/>
                      <w:tab w:val="clear" w:pos="1920"/>
                      <w:tab w:val="clear" w:pos="2624"/>
                      <w:tab w:val="clear" w:pos="2880"/>
                      <w:tab w:val="clear" w:pos="3584"/>
                      <w:tab w:val="clear" w:pos="3840"/>
                      <w:tab w:val="clear" w:pos="4544"/>
                      <w:tab w:val="clear" w:pos="4800"/>
                      <w:tab w:val="clear" w:pos="5504"/>
                      <w:tab w:val="clear" w:pos="5760"/>
                      <w:tab w:val="clear" w:pos="6464"/>
                      <w:tab w:val="clear" w:pos="6720"/>
                      <w:tab w:val="clear" w:pos="7424"/>
                      <w:tab w:val="clear" w:pos="7680"/>
                      <w:tab w:val="clear" w:pos="8384"/>
                      <w:tab w:val="clear" w:pos="8640"/>
                      <w:tab w:val="clear" w:pos="9344"/>
                      <w:tab w:val="clear" w:pos="9600"/>
                      <w:tab w:val="clear" w:pos="10304"/>
                      <w:tab w:val="clear" w:pos="10560"/>
                      <w:tab w:val="clear" w:pos="11264"/>
                      <w:tab w:val="clear" w:pos="11520"/>
                      <w:tab w:val="clear" w:pos="12224"/>
                      <w:tab w:val="clear" w:pos="12480"/>
                      <w:tab w:val="clear" w:pos="13184"/>
                      <w:tab w:val="clear" w:pos="13440"/>
                      <w:tab w:val="clear" w:pos="14144"/>
                      <w:tab w:val="clear" w:pos="14400"/>
                      <w:tab w:val="clear" w:pos="15104"/>
                      <w:tab w:val="clear" w:pos="15360"/>
                      <w:tab w:val="clear" w:pos="16064"/>
                      <w:tab w:val="clear" w:pos="16320"/>
                      <w:tab w:val="clear" w:pos="17280"/>
                      <w:tab w:val="clear" w:pos="18240"/>
                      <w:tab w:val="clear" w:pos="19200"/>
                      <w:tab w:val="clear" w:pos="20160"/>
                      <w:tab w:val="clear" w:pos="21120"/>
                      <w:tab w:val="clear" w:pos="22080"/>
                      <w:tab w:val="clear" w:pos="23040"/>
                      <w:tab w:val="clear" w:pos="24000"/>
                      <w:tab w:val="clear" w:pos="24960"/>
                      <w:tab w:val="clear" w:pos="25920"/>
                      <w:tab w:val="clear" w:pos="26880"/>
                      <w:tab w:val="clear" w:pos="27840"/>
                      <w:tab w:val="clear" w:pos="28800"/>
                      <w:tab w:val="clear" w:pos="29760"/>
                      <w:tab w:val="clear" w:pos="30720"/>
                      <w:tab w:val="clear" w:pos="31680"/>
                    </w:tabs>
                    <w:spacing w:before="0"/>
                    <w:rPr>
                      <w:rFonts w:ascii="Times New Roman" w:eastAsia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2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5"/>
                    <w:tabs>
                      <w:tab w:val="clear" w:pos="704"/>
                      <w:tab w:val="clear" w:pos="960"/>
                      <w:tab w:val="clear" w:pos="1664"/>
                      <w:tab w:val="clear" w:pos="1920"/>
                      <w:tab w:val="clear" w:pos="2624"/>
                      <w:tab w:val="clear" w:pos="2880"/>
                      <w:tab w:val="clear" w:pos="3584"/>
                      <w:tab w:val="clear" w:pos="3840"/>
                      <w:tab w:val="clear" w:pos="4544"/>
                      <w:tab w:val="clear" w:pos="4800"/>
                      <w:tab w:val="clear" w:pos="5504"/>
                      <w:tab w:val="clear" w:pos="5760"/>
                      <w:tab w:val="clear" w:pos="6464"/>
                      <w:tab w:val="clear" w:pos="6720"/>
                      <w:tab w:val="clear" w:pos="7424"/>
                      <w:tab w:val="clear" w:pos="7680"/>
                      <w:tab w:val="clear" w:pos="8384"/>
                      <w:tab w:val="clear" w:pos="8640"/>
                      <w:tab w:val="clear" w:pos="9344"/>
                      <w:tab w:val="clear" w:pos="9600"/>
                      <w:tab w:val="clear" w:pos="10304"/>
                      <w:tab w:val="clear" w:pos="10560"/>
                      <w:tab w:val="clear" w:pos="11264"/>
                      <w:tab w:val="clear" w:pos="11520"/>
                      <w:tab w:val="clear" w:pos="12224"/>
                      <w:tab w:val="clear" w:pos="12480"/>
                      <w:tab w:val="clear" w:pos="13184"/>
                      <w:tab w:val="clear" w:pos="13440"/>
                      <w:tab w:val="clear" w:pos="14144"/>
                      <w:tab w:val="clear" w:pos="14400"/>
                      <w:tab w:val="clear" w:pos="15104"/>
                      <w:tab w:val="clear" w:pos="15360"/>
                      <w:tab w:val="clear" w:pos="16064"/>
                      <w:tab w:val="clear" w:pos="16320"/>
                      <w:tab w:val="clear" w:pos="17280"/>
                      <w:tab w:val="clear" w:pos="18240"/>
                      <w:tab w:val="clear" w:pos="19200"/>
                      <w:tab w:val="clear" w:pos="20160"/>
                      <w:tab w:val="clear" w:pos="21120"/>
                      <w:tab w:val="clear" w:pos="22080"/>
                      <w:tab w:val="clear" w:pos="23040"/>
                      <w:tab w:val="clear" w:pos="24000"/>
                      <w:tab w:val="clear" w:pos="24960"/>
                      <w:tab w:val="clear" w:pos="25920"/>
                      <w:tab w:val="clear" w:pos="26880"/>
                      <w:tab w:val="clear" w:pos="27840"/>
                      <w:tab w:val="clear" w:pos="28800"/>
                      <w:tab w:val="clear" w:pos="29760"/>
                      <w:tab w:val="clear" w:pos="30720"/>
                      <w:tab w:val="clear" w:pos="31680"/>
                    </w:tabs>
                    <w:spacing w:before="0"/>
                    <w:rPr>
                      <w:rFonts w:ascii="Times New Roman" w:eastAsia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textAlignment w:val="bottom"/>
                    <w:rPr>
                      <w:rFonts w:ascii="Times New Roman" w:hAnsi="Times New Roman" w:eastAsia="仿宋_GB2312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492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填报公司签名印章：</w:t>
            </w:r>
          </w:p>
          <w:p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400675" cy="635"/>
                      <wp:effectExtent l="0" t="9525" r="9525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4.4pt;height:0.05pt;width:425.25pt;z-index:251660288;mso-width-relative:page;mso-height-relative:page;" filled="f" stroked="t" coordsize="21600,21600" o:gfxdata="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0K8T0gAAAAQBAAAPAAAAAAAAAAEAIAAAACIAAABkcnMv&#10;ZG93bnJldi54bWxQSwECFAAUAAAACACHTuJANvzu2NABAABtAwAADgAAAAAAAAABACAAAAAhAQAA&#10;ZHJzL2Uyb0RvYy54bWxQSwUGAAAAAAYABgBZAQAAYw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5400675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4.35pt;height:0.05pt;width:425.25pt;z-index:251661312;mso-width-relative:page;mso-height-relative:page;" filled="f" stroked="t" coordsize="21600,21600" o:gfxdata="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mjsg0gAAAAQBAAAPAAAAAAAAAAEAIAAAACIAAABkcnMvZG93&#10;bnJldi54bWxQSwECFAAUAAAACACHTuJAhM7bz80BAABsAwAADgAAAAAAAAABACAAAAAhAQAAZHJz&#10;L2Uyb0RvYy54bWxQSwUGAAAAAAYABgBZAQAAY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本企业专用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接受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□ 否决</w:t>
            </w:r>
          </w:p>
          <w:p>
            <w:pPr>
              <w:tabs>
                <w:tab w:val="left" w:pos="1245"/>
                <w:tab w:val="left" w:pos="3475"/>
                <w:tab w:val="left" w:pos="6960"/>
              </w:tabs>
              <w:autoSpaceDE w:val="0"/>
              <w:autoSpaceDN w:val="0"/>
              <w:jc w:val="left"/>
              <w:textAlignment w:val="bottom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核对：</w:t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ab/>
            </w:r>
            <w:r>
              <w:rPr>
                <w:rFonts w:ascii="Times New Roman" w:hAnsi="Times New Roman" w:eastAsia="仿宋_GB2312"/>
                <w:szCs w:val="21"/>
              </w:rPr>
              <w:t>复核：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         </w:t>
            </w:r>
            <w:r>
              <w:rPr>
                <w:rFonts w:ascii="Times New Roman" w:hAnsi="Times New Roman" w:eastAsia="仿宋_GB2312"/>
                <w:szCs w:val="21"/>
              </w:rPr>
              <w:t>批准：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74"/>
    <w:rsid w:val="000B2DC8"/>
    <w:rsid w:val="000F57E7"/>
    <w:rsid w:val="00105860"/>
    <w:rsid w:val="0011353E"/>
    <w:rsid w:val="001C48EA"/>
    <w:rsid w:val="001F3C60"/>
    <w:rsid w:val="00203EC1"/>
    <w:rsid w:val="002201C5"/>
    <w:rsid w:val="00247C91"/>
    <w:rsid w:val="002D1194"/>
    <w:rsid w:val="002D7804"/>
    <w:rsid w:val="003044EC"/>
    <w:rsid w:val="003D4220"/>
    <w:rsid w:val="00455838"/>
    <w:rsid w:val="0047119C"/>
    <w:rsid w:val="004B0367"/>
    <w:rsid w:val="005466A8"/>
    <w:rsid w:val="00557E92"/>
    <w:rsid w:val="005637B2"/>
    <w:rsid w:val="0057621A"/>
    <w:rsid w:val="00601F18"/>
    <w:rsid w:val="0063642E"/>
    <w:rsid w:val="006F7643"/>
    <w:rsid w:val="0070223D"/>
    <w:rsid w:val="007E7DA3"/>
    <w:rsid w:val="00811A05"/>
    <w:rsid w:val="00817F4A"/>
    <w:rsid w:val="008B10E9"/>
    <w:rsid w:val="008D6164"/>
    <w:rsid w:val="00962CC3"/>
    <w:rsid w:val="009D7CF2"/>
    <w:rsid w:val="00A1533C"/>
    <w:rsid w:val="00A30F28"/>
    <w:rsid w:val="00A9786F"/>
    <w:rsid w:val="00B046E7"/>
    <w:rsid w:val="00B104A9"/>
    <w:rsid w:val="00B235C6"/>
    <w:rsid w:val="00B8526C"/>
    <w:rsid w:val="00BD31E3"/>
    <w:rsid w:val="00C04F3B"/>
    <w:rsid w:val="00C50427"/>
    <w:rsid w:val="00C84B2C"/>
    <w:rsid w:val="00C868E5"/>
    <w:rsid w:val="00CE0BA7"/>
    <w:rsid w:val="00D81F58"/>
    <w:rsid w:val="00DE6074"/>
    <w:rsid w:val="00EF0A07"/>
    <w:rsid w:val="00F255F7"/>
    <w:rsid w:val="00F26D70"/>
    <w:rsid w:val="00F335DC"/>
    <w:rsid w:val="00FC03F5"/>
    <w:rsid w:val="0EBD11A2"/>
    <w:rsid w:val="15035BE6"/>
    <w:rsid w:val="1FFD02AF"/>
    <w:rsid w:val="20832D08"/>
    <w:rsid w:val="22A635D8"/>
    <w:rsid w:val="233070D0"/>
    <w:rsid w:val="24963826"/>
    <w:rsid w:val="270E3E9D"/>
    <w:rsid w:val="2A494DC6"/>
    <w:rsid w:val="2E8A5E97"/>
    <w:rsid w:val="2E9B3758"/>
    <w:rsid w:val="39C72533"/>
    <w:rsid w:val="3D2F024D"/>
    <w:rsid w:val="47C40D84"/>
    <w:rsid w:val="48C435DF"/>
    <w:rsid w:val="49802143"/>
    <w:rsid w:val="4C6A0483"/>
    <w:rsid w:val="53546F0D"/>
    <w:rsid w:val="538C5B98"/>
    <w:rsid w:val="5BF87AFF"/>
    <w:rsid w:val="60142CE2"/>
    <w:rsid w:val="612978DD"/>
    <w:rsid w:val="616461DE"/>
    <w:rsid w:val="69236F29"/>
    <w:rsid w:val="6C474755"/>
    <w:rsid w:val="6F4274A3"/>
    <w:rsid w:val="73235C23"/>
    <w:rsid w:val="7CB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字符"/>
    <w:basedOn w:val="8"/>
    <w:link w:val="2"/>
    <w:qFormat/>
    <w:uiPriority w:val="99"/>
    <w:rPr>
      <w:kern w:val="2"/>
      <w:sz w:val="21"/>
    </w:rPr>
  </w:style>
  <w:style w:type="paragraph" w:customStyle="1" w:styleId="14">
    <w:name w:val="中間標題"/>
    <w:basedOn w:val="1"/>
    <w:qFormat/>
    <w:uiPriority w:val="99"/>
    <w:pPr>
      <w:adjustRightInd w:val="0"/>
      <w:jc w:val="center"/>
      <w:textAlignment w:val="baseline"/>
      <w:outlineLvl w:val="0"/>
    </w:pPr>
    <w:rPr>
      <w:rFonts w:ascii="MingLiU" w:hAnsi="Tms Rmn" w:eastAsia="MingLiU" w:cs="Times New Roman"/>
      <w:b/>
      <w:spacing w:val="60"/>
      <w:kern w:val="0"/>
      <w:sz w:val="28"/>
      <w:szCs w:val="20"/>
      <w:lang w:eastAsia="zh-TW"/>
    </w:rPr>
  </w:style>
  <w:style w:type="paragraph" w:customStyle="1" w:styleId="15">
    <w:name w:val="樣式1."/>
    <w:basedOn w:val="1"/>
    <w:qFormat/>
    <w:uiPriority w:val="9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before="240"/>
      <w:textAlignment w:val="bottom"/>
    </w:pPr>
    <w:rPr>
      <w:rFonts w:ascii="MingLiU" w:hAnsi="Times New Roman" w:eastAsia="MingLiU" w:cs="Times New Roman"/>
      <w:kern w:val="0"/>
      <w:sz w:val="24"/>
      <w:szCs w:val="20"/>
      <w:lang w:eastAsia="zh-TW"/>
    </w:rPr>
  </w:style>
  <w:style w:type="character" w:customStyle="1" w:styleId="16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452</Words>
  <Characters>2579</Characters>
  <Lines>21</Lines>
  <Paragraphs>6</Paragraphs>
  <TotalTime>19</TotalTime>
  <ScaleCrop>false</ScaleCrop>
  <LinksUpToDate>false</LinksUpToDate>
  <CharactersWithSpaces>3025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44439</cp:lastModifiedBy>
  <cp:lastPrinted>2016-11-09T06:39:00Z</cp:lastPrinted>
  <dcterms:modified xsi:type="dcterms:W3CDTF">2020-05-11T07:48:46Z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