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040C8" w14:textId="7394620D" w:rsidR="008E47FB" w:rsidRPr="008E47FB" w:rsidRDefault="008E47FB" w:rsidP="008E47FB">
      <w:pPr>
        <w:jc w:val="center"/>
        <w:rPr>
          <w:rFonts w:ascii="仿宋字体" w:eastAsia="仿宋字体" w:hAnsi="仿宋字体"/>
          <w:b/>
          <w:bCs/>
          <w:sz w:val="32"/>
          <w:szCs w:val="32"/>
        </w:rPr>
      </w:pPr>
      <w:r w:rsidRPr="008E47FB">
        <w:rPr>
          <w:rFonts w:ascii="仿宋字体" w:eastAsia="仿宋字体" w:hAnsi="仿宋字体" w:hint="eastAsia"/>
          <w:b/>
          <w:bCs/>
          <w:sz w:val="32"/>
          <w:szCs w:val="32"/>
        </w:rPr>
        <w:t>中建三局三公司（华南）揭阳潮汕机场航站区扩建工程桩基础和基坑支护工程</w:t>
      </w:r>
      <w:r>
        <w:rPr>
          <w:rFonts w:ascii="仿宋字体" w:eastAsia="仿宋字体" w:hAnsi="仿宋字体" w:hint="eastAsia"/>
          <w:b/>
          <w:bCs/>
          <w:sz w:val="32"/>
          <w:szCs w:val="32"/>
        </w:rPr>
        <w:t>视频监控</w:t>
      </w:r>
      <w:r w:rsidRPr="008E47FB">
        <w:rPr>
          <w:rFonts w:ascii="仿宋字体" w:eastAsia="仿宋字体" w:hAnsi="仿宋字体" w:hint="eastAsia"/>
          <w:b/>
          <w:bCs/>
          <w:sz w:val="32"/>
          <w:szCs w:val="32"/>
        </w:rPr>
        <w:t>招标公告</w:t>
      </w:r>
    </w:p>
    <w:p w14:paraId="4E11F174" w14:textId="3E07B643" w:rsidR="008E47FB" w:rsidRPr="008E47FB" w:rsidRDefault="008E47FB" w:rsidP="008E47FB">
      <w:pPr>
        <w:rPr>
          <w:rFonts w:ascii="仿宋字体" w:eastAsia="仿宋字体" w:hAnsi="仿宋字体"/>
          <w:b/>
          <w:bCs/>
          <w:sz w:val="28"/>
          <w:szCs w:val="28"/>
        </w:rPr>
      </w:pPr>
      <w:r w:rsidRPr="008E47FB">
        <w:rPr>
          <w:rFonts w:ascii="仿宋字体" w:eastAsia="仿宋字体" w:hAnsi="仿宋字体" w:hint="eastAsia"/>
          <w:b/>
          <w:bCs/>
          <w:sz w:val="28"/>
          <w:szCs w:val="28"/>
        </w:rPr>
        <w:t>一、招标概况与招标内容：</w:t>
      </w:r>
    </w:p>
    <w:p w14:paraId="2168BCD8" w14:textId="05B145F4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1、招标内容：400W户外网络高</w:t>
      </w:r>
      <w:proofErr w:type="gramStart"/>
      <w:r w:rsidRPr="008E47FB">
        <w:rPr>
          <w:rFonts w:ascii="仿宋字体" w:eastAsia="仿宋字体" w:hAnsi="仿宋字体"/>
          <w:sz w:val="28"/>
          <w:szCs w:val="28"/>
        </w:rPr>
        <w:t>清枪像</w:t>
      </w:r>
      <w:proofErr w:type="gramEnd"/>
      <w:r w:rsidRPr="008E47FB">
        <w:rPr>
          <w:rFonts w:ascii="仿宋字体" w:eastAsia="仿宋字体" w:hAnsi="仿宋字体"/>
          <w:sz w:val="28"/>
          <w:szCs w:val="28"/>
        </w:rPr>
        <w:t>机</w:t>
      </w:r>
      <w:r>
        <w:rPr>
          <w:rFonts w:ascii="仿宋字体" w:eastAsia="仿宋字体" w:hAnsi="仿宋字体" w:hint="eastAsia"/>
          <w:sz w:val="28"/>
          <w:szCs w:val="28"/>
        </w:rPr>
        <w:t>、</w:t>
      </w:r>
      <w:r w:rsidRPr="008E47FB">
        <w:rPr>
          <w:rFonts w:ascii="仿宋字体" w:eastAsia="仿宋字体" w:hAnsi="仿宋字体"/>
          <w:sz w:val="28"/>
          <w:szCs w:val="28"/>
        </w:rPr>
        <w:t>400W户外网络</w:t>
      </w:r>
      <w:proofErr w:type="gramStart"/>
      <w:r w:rsidRPr="008E47FB">
        <w:rPr>
          <w:rFonts w:ascii="仿宋字体" w:eastAsia="仿宋字体" w:hAnsi="仿宋字体"/>
          <w:sz w:val="28"/>
          <w:szCs w:val="28"/>
        </w:rPr>
        <w:t>高清球机</w:t>
      </w:r>
      <w:proofErr w:type="gramEnd"/>
      <w:r>
        <w:rPr>
          <w:rFonts w:ascii="仿宋字体" w:eastAsia="仿宋字体" w:hAnsi="仿宋字体" w:hint="eastAsia"/>
          <w:sz w:val="28"/>
          <w:szCs w:val="28"/>
        </w:rPr>
        <w:t>、</w:t>
      </w:r>
      <w:r w:rsidRPr="008E47FB">
        <w:rPr>
          <w:rFonts w:ascii="仿宋字体" w:eastAsia="仿宋字体" w:hAnsi="仿宋字体" w:hint="eastAsia"/>
          <w:sz w:val="28"/>
          <w:szCs w:val="28"/>
        </w:rPr>
        <w:t>球机立杆支架</w:t>
      </w:r>
      <w:r>
        <w:rPr>
          <w:rFonts w:ascii="仿宋字体" w:eastAsia="仿宋字体" w:hAnsi="仿宋字体" w:hint="eastAsia"/>
          <w:sz w:val="28"/>
          <w:szCs w:val="28"/>
        </w:rPr>
        <w:t>等</w:t>
      </w:r>
      <w:r w:rsidRPr="008E47FB">
        <w:rPr>
          <w:rFonts w:ascii="仿宋字体" w:eastAsia="仿宋字体" w:hAnsi="仿宋字体"/>
          <w:sz w:val="28"/>
          <w:szCs w:val="28"/>
        </w:rPr>
        <w:t>；</w:t>
      </w:r>
    </w:p>
    <w:p w14:paraId="4A216BCE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2、招标区域（城市）：广东省揭阳市；</w:t>
      </w:r>
    </w:p>
    <w:p w14:paraId="7F31A6A8" w14:textId="2B86E672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3、招标结果适用范围：本次招标为</w:t>
      </w:r>
      <w:r w:rsidRPr="008E47FB">
        <w:rPr>
          <w:rFonts w:ascii="仿宋字体" w:eastAsia="仿宋字体" w:hAnsi="仿宋字体" w:hint="eastAsia"/>
          <w:sz w:val="28"/>
          <w:szCs w:val="28"/>
        </w:rPr>
        <w:t>视频监控</w:t>
      </w:r>
      <w:r w:rsidRPr="008E47FB">
        <w:rPr>
          <w:rFonts w:ascii="仿宋字体" w:eastAsia="仿宋字体" w:hAnsi="仿宋字体"/>
          <w:sz w:val="28"/>
          <w:szCs w:val="28"/>
        </w:rPr>
        <w:t>采购招标，适用于中建三局三公司（华南）揭阳潮汕机场航站区扩建工程桩基础和基坑支护工程。</w:t>
      </w:r>
    </w:p>
    <w:p w14:paraId="2ED37FA8" w14:textId="71437F0C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4、招标方法：采取公开招标资格预审方式。</w:t>
      </w:r>
    </w:p>
    <w:p w14:paraId="02D516FE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5、招标清单：</w:t>
      </w:r>
      <w:proofErr w:type="gramStart"/>
      <w:r w:rsidRPr="008E47FB">
        <w:rPr>
          <w:rFonts w:ascii="仿宋字体" w:eastAsia="仿宋字体" w:hAnsi="仿宋字体"/>
          <w:sz w:val="28"/>
          <w:szCs w:val="28"/>
        </w:rPr>
        <w:t>待通过</w:t>
      </w:r>
      <w:proofErr w:type="gramEnd"/>
      <w:r w:rsidRPr="008E47FB">
        <w:rPr>
          <w:rFonts w:ascii="仿宋字体" w:eastAsia="仿宋字体" w:hAnsi="仿宋字体"/>
          <w:sz w:val="28"/>
          <w:szCs w:val="28"/>
        </w:rPr>
        <w:t>资格预审后前往</w:t>
      </w:r>
      <w:proofErr w:type="gramStart"/>
      <w:r w:rsidRPr="008E47FB">
        <w:rPr>
          <w:rFonts w:ascii="仿宋字体" w:eastAsia="仿宋字体" w:hAnsi="仿宋字体"/>
          <w:sz w:val="28"/>
          <w:szCs w:val="28"/>
        </w:rPr>
        <w:t>云筑网</w:t>
      </w:r>
      <w:proofErr w:type="gramEnd"/>
      <w:r w:rsidRPr="008E47FB">
        <w:rPr>
          <w:rFonts w:ascii="仿宋字体" w:eastAsia="仿宋字体" w:hAnsi="仿宋字体"/>
          <w:sz w:val="28"/>
          <w:szCs w:val="28"/>
        </w:rPr>
        <w:t>下载。</w:t>
      </w:r>
    </w:p>
    <w:p w14:paraId="7A2CD384" w14:textId="2663CF70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6、本次采购合同有效期：自本次招标采购合同实施开始至所有供货完毕结清所</w:t>
      </w:r>
      <w:r w:rsidRPr="008E47FB">
        <w:rPr>
          <w:rFonts w:ascii="仿宋字体" w:eastAsia="仿宋字体" w:hAnsi="仿宋字体" w:hint="eastAsia"/>
          <w:sz w:val="28"/>
          <w:szCs w:val="28"/>
        </w:rPr>
        <w:t>有货款止。</w:t>
      </w:r>
    </w:p>
    <w:p w14:paraId="24BB68DD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CA0A6B">
        <w:rPr>
          <w:rFonts w:ascii="仿宋字体" w:eastAsia="仿宋字体" w:hAnsi="仿宋字体"/>
          <w:sz w:val="28"/>
          <w:szCs w:val="28"/>
          <w:highlight w:val="yellow"/>
        </w:rPr>
        <w:t>7、保证金说明：本次招标收取投标保证金1万元，投标单位在通过资格审查后通过</w:t>
      </w:r>
      <w:proofErr w:type="gramStart"/>
      <w:r w:rsidRPr="00CA0A6B">
        <w:rPr>
          <w:rFonts w:ascii="仿宋字体" w:eastAsia="仿宋字体" w:hAnsi="仿宋字体"/>
          <w:sz w:val="28"/>
          <w:szCs w:val="28"/>
          <w:highlight w:val="yellow"/>
        </w:rPr>
        <w:t>云筑网</w:t>
      </w:r>
      <w:proofErr w:type="gramEnd"/>
      <w:r w:rsidRPr="00CA0A6B">
        <w:rPr>
          <w:rFonts w:ascii="仿宋字体" w:eastAsia="仿宋字体" w:hAnsi="仿宋字体"/>
          <w:sz w:val="28"/>
          <w:szCs w:val="28"/>
          <w:highlight w:val="yellow"/>
        </w:rPr>
        <w:t>缴纳，否则无法完成投标。在中标结果公示7个工作日后，统一发起退保证金流程。</w:t>
      </w:r>
    </w:p>
    <w:p w14:paraId="44B2AE24" w14:textId="77777777" w:rsidR="008E47FB" w:rsidRPr="008E47FB" w:rsidRDefault="008E47FB" w:rsidP="008E47FB">
      <w:pPr>
        <w:rPr>
          <w:rFonts w:ascii="仿宋字体" w:eastAsia="仿宋字体" w:hAnsi="仿宋字体"/>
          <w:b/>
          <w:bCs/>
          <w:sz w:val="28"/>
          <w:szCs w:val="28"/>
        </w:rPr>
      </w:pPr>
      <w:r w:rsidRPr="008E47FB">
        <w:rPr>
          <w:rFonts w:ascii="仿宋字体" w:eastAsia="仿宋字体" w:hAnsi="仿宋字体" w:hint="eastAsia"/>
          <w:b/>
          <w:bCs/>
          <w:sz w:val="28"/>
          <w:szCs w:val="28"/>
        </w:rPr>
        <w:t>二、投标人资格要求</w:t>
      </w:r>
    </w:p>
    <w:p w14:paraId="15CF7C57" w14:textId="5E19BA7A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1、本次招标要求投标单位具有中华人民共和国境内一般纳税人资格，可以开具合法的增值税专用发票，专票税率13%。</w:t>
      </w:r>
    </w:p>
    <w:p w14:paraId="53E1C03D" w14:textId="11D6D859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2、投标方必须有一定的供货能力，</w:t>
      </w:r>
      <w:r w:rsidRPr="00CA0A6B">
        <w:rPr>
          <w:rFonts w:ascii="仿宋字体" w:eastAsia="仿宋字体" w:hAnsi="仿宋字体"/>
          <w:sz w:val="28"/>
          <w:szCs w:val="28"/>
          <w:highlight w:val="yellow"/>
        </w:rPr>
        <w:t>注册资本不少于</w:t>
      </w:r>
      <w:r w:rsidR="00CA0A6B" w:rsidRPr="00CA0A6B">
        <w:rPr>
          <w:rFonts w:ascii="仿宋字体" w:eastAsia="仿宋字体" w:hAnsi="仿宋字体"/>
          <w:sz w:val="28"/>
          <w:szCs w:val="28"/>
          <w:highlight w:val="yellow"/>
        </w:rPr>
        <w:t>50</w:t>
      </w:r>
      <w:r w:rsidRPr="00CA0A6B">
        <w:rPr>
          <w:rFonts w:ascii="仿宋字体" w:eastAsia="仿宋字体" w:hAnsi="仿宋字体"/>
          <w:sz w:val="28"/>
          <w:szCs w:val="28"/>
          <w:highlight w:val="yellow"/>
        </w:rPr>
        <w:t>万元</w:t>
      </w:r>
      <w:r>
        <w:rPr>
          <w:rFonts w:ascii="仿宋字体" w:eastAsia="仿宋字体" w:hAnsi="仿宋字体" w:hint="eastAsia"/>
          <w:sz w:val="28"/>
          <w:szCs w:val="28"/>
        </w:rPr>
        <w:t>。</w:t>
      </w:r>
    </w:p>
    <w:p w14:paraId="1698CB90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3、投标人不存在《中华人民共和国招标投标法》、《中华人民共和国招标投标法实施条例》禁止投标的情形。</w:t>
      </w:r>
    </w:p>
    <w:p w14:paraId="7EC62043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lastRenderedPageBreak/>
        <w:t>4、具有良好的商业信誉和健全的财务会计制度。</w:t>
      </w:r>
    </w:p>
    <w:p w14:paraId="11D09916" w14:textId="7A367C56" w:rsidR="008E47FB" w:rsidRPr="00CA0A6B" w:rsidRDefault="008E47FB" w:rsidP="008E47FB">
      <w:pPr>
        <w:rPr>
          <w:rFonts w:ascii="仿宋字体" w:eastAsia="仿宋字体" w:hAnsi="仿宋字体"/>
          <w:b/>
          <w:bCs/>
          <w:sz w:val="28"/>
          <w:szCs w:val="28"/>
        </w:rPr>
      </w:pPr>
      <w:r w:rsidRPr="00CA0A6B">
        <w:rPr>
          <w:rFonts w:ascii="仿宋字体" w:eastAsia="仿宋字体" w:hAnsi="仿宋字体" w:hint="eastAsia"/>
          <w:b/>
          <w:bCs/>
          <w:sz w:val="28"/>
          <w:szCs w:val="28"/>
        </w:rPr>
        <w:t>三、投标报名</w:t>
      </w:r>
    </w:p>
    <w:p w14:paraId="0A8DA674" w14:textId="5759DDFE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1、报名时间：以</w:t>
      </w:r>
      <w:proofErr w:type="gramStart"/>
      <w:r w:rsidRPr="008E47FB">
        <w:rPr>
          <w:rFonts w:ascii="仿宋字体" w:eastAsia="仿宋字体" w:hAnsi="仿宋字体"/>
          <w:sz w:val="28"/>
          <w:szCs w:val="28"/>
        </w:rPr>
        <w:t>云筑网</w:t>
      </w:r>
      <w:proofErr w:type="gramEnd"/>
      <w:r w:rsidRPr="008E47FB">
        <w:rPr>
          <w:rFonts w:ascii="仿宋字体" w:eastAsia="仿宋字体" w:hAnsi="仿宋字体"/>
          <w:sz w:val="28"/>
          <w:szCs w:val="28"/>
        </w:rPr>
        <w:t>公示时间为准，逾期不再接受投标单位的报名；</w:t>
      </w:r>
    </w:p>
    <w:p w14:paraId="77377239" w14:textId="77777777" w:rsidR="008E47FB" w:rsidRPr="00CA0A6B" w:rsidRDefault="008E47FB" w:rsidP="008E47FB">
      <w:pPr>
        <w:rPr>
          <w:rFonts w:ascii="仿宋字体" w:eastAsia="仿宋字体" w:hAnsi="仿宋字体"/>
          <w:sz w:val="28"/>
          <w:szCs w:val="28"/>
          <w:highlight w:val="yellow"/>
        </w:rPr>
      </w:pPr>
      <w:r w:rsidRPr="00CA0A6B">
        <w:rPr>
          <w:rFonts w:ascii="仿宋字体" w:eastAsia="仿宋字体" w:hAnsi="仿宋字体"/>
          <w:sz w:val="28"/>
          <w:szCs w:val="28"/>
          <w:highlight w:val="yellow"/>
        </w:rPr>
        <w:t>2、报名方式：网络报名，通过“云筑网”（网址：http://cscec.jc.yzw.cn/）</w:t>
      </w:r>
    </w:p>
    <w:p w14:paraId="2525FCDB" w14:textId="174CDD51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CA0A6B">
        <w:rPr>
          <w:rFonts w:ascii="仿宋字体" w:eastAsia="仿宋字体" w:hAnsi="仿宋字体" w:hint="eastAsia"/>
          <w:sz w:val="28"/>
          <w:szCs w:val="28"/>
          <w:highlight w:val="yellow"/>
        </w:rPr>
        <w:t>进行报名，不接受其他方式报名；</w:t>
      </w:r>
    </w:p>
    <w:p w14:paraId="3D6212AF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3、说明：已在“云筑网”完成正式供应</w:t>
      </w:r>
      <w:proofErr w:type="gramStart"/>
      <w:r w:rsidRPr="008E47FB">
        <w:rPr>
          <w:rFonts w:ascii="仿宋字体" w:eastAsia="仿宋字体" w:hAnsi="仿宋字体"/>
          <w:sz w:val="28"/>
          <w:szCs w:val="28"/>
        </w:rPr>
        <w:t>商注册</w:t>
      </w:r>
      <w:proofErr w:type="gramEnd"/>
      <w:r w:rsidRPr="008E47FB">
        <w:rPr>
          <w:rFonts w:ascii="仿宋字体" w:eastAsia="仿宋字体" w:hAnsi="仿宋字体"/>
          <w:sz w:val="28"/>
          <w:szCs w:val="28"/>
        </w:rPr>
        <w:t xml:space="preserve">的投标人，直接登录平台输入用户名和密码，成功登录后签收对应的报名公告并点击报名； 未在“云筑网”注册的投标人，需先通过平台网页进行注册，注册信息通过审核合格后，再进行报名。 </w:t>
      </w:r>
    </w:p>
    <w:p w14:paraId="76739518" w14:textId="7AD31974" w:rsidR="008E47FB" w:rsidRPr="00CA0A6B" w:rsidRDefault="008E47FB" w:rsidP="008E47FB">
      <w:pPr>
        <w:rPr>
          <w:rFonts w:ascii="仿宋字体" w:eastAsia="仿宋字体" w:hAnsi="仿宋字体"/>
          <w:b/>
          <w:bCs/>
          <w:sz w:val="28"/>
          <w:szCs w:val="28"/>
        </w:rPr>
      </w:pPr>
      <w:r w:rsidRPr="00CA0A6B">
        <w:rPr>
          <w:rFonts w:ascii="仿宋字体" w:eastAsia="仿宋字体" w:hAnsi="仿宋字体" w:hint="eastAsia"/>
          <w:b/>
          <w:bCs/>
          <w:sz w:val="28"/>
          <w:szCs w:val="28"/>
        </w:rPr>
        <w:t>四、资格审查</w:t>
      </w:r>
    </w:p>
    <w:p w14:paraId="4B2BAB89" w14:textId="68D791A5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1、资格审查资料清单</w:t>
      </w:r>
    </w:p>
    <w:p w14:paraId="65607D4F" w14:textId="0F847DB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1.1投标单位“三证合一”营业执照原件扫描件或 “三证合一”营业执照复印件加盖公章的扫描件；</w:t>
      </w:r>
    </w:p>
    <w:p w14:paraId="41B43809" w14:textId="36DEF18E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1.2法定代表人身份证明（正反面）及法定代表人授权书证明加盖公章；</w:t>
      </w:r>
    </w:p>
    <w:p w14:paraId="39D6802B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1.3开户许可证原件扫描件或复印件加盖公章的扫描件（如有）；</w:t>
      </w:r>
    </w:p>
    <w:p w14:paraId="15B70DD3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 xml:space="preserve">2、资格审查方式 </w:t>
      </w:r>
    </w:p>
    <w:p w14:paraId="2A9A159F" w14:textId="02674886" w:rsidR="008E47FB" w:rsidRPr="008E47FB" w:rsidRDefault="00CA0A6B" w:rsidP="008E47FB">
      <w:pPr>
        <w:rPr>
          <w:rFonts w:ascii="仿宋字体" w:eastAsia="仿宋字体" w:hAnsi="仿宋字体"/>
          <w:sz w:val="28"/>
          <w:szCs w:val="28"/>
        </w:rPr>
      </w:pPr>
      <w:r>
        <w:rPr>
          <w:rFonts w:ascii="仿宋字体" w:eastAsia="仿宋字体" w:hAnsi="仿宋字体"/>
          <w:sz w:val="28"/>
          <w:szCs w:val="28"/>
        </w:rPr>
        <w:t>2</w:t>
      </w:r>
      <w:r w:rsidR="008E47FB" w:rsidRPr="008E47FB">
        <w:rPr>
          <w:rFonts w:ascii="仿宋字体" w:eastAsia="仿宋字体" w:hAnsi="仿宋字体"/>
          <w:sz w:val="28"/>
          <w:szCs w:val="28"/>
        </w:rPr>
        <w:t>.1网上审查，报名时在附件里上</w:t>
      </w:r>
      <w:proofErr w:type="gramStart"/>
      <w:r w:rsidR="008E47FB" w:rsidRPr="008E47FB">
        <w:rPr>
          <w:rFonts w:ascii="仿宋字体" w:eastAsia="仿宋字体" w:hAnsi="仿宋字体"/>
          <w:sz w:val="28"/>
          <w:szCs w:val="28"/>
        </w:rPr>
        <w:t>传上述资审</w:t>
      </w:r>
      <w:proofErr w:type="gramEnd"/>
      <w:r w:rsidR="008E47FB" w:rsidRPr="008E47FB">
        <w:rPr>
          <w:rFonts w:ascii="仿宋字体" w:eastAsia="仿宋字体" w:hAnsi="仿宋字体"/>
          <w:sz w:val="28"/>
          <w:szCs w:val="28"/>
        </w:rPr>
        <w:t>材料扫描件，请扫描成pdf格式上传，未上</w:t>
      </w:r>
      <w:proofErr w:type="gramStart"/>
      <w:r w:rsidR="008E47FB" w:rsidRPr="008E47FB">
        <w:rPr>
          <w:rFonts w:ascii="仿宋字体" w:eastAsia="仿宋字体" w:hAnsi="仿宋字体"/>
          <w:sz w:val="28"/>
          <w:szCs w:val="28"/>
        </w:rPr>
        <w:t>传资审</w:t>
      </w:r>
      <w:proofErr w:type="gramEnd"/>
      <w:r w:rsidR="008E47FB" w:rsidRPr="008E47FB">
        <w:rPr>
          <w:rFonts w:ascii="仿宋字体" w:eastAsia="仿宋字体" w:hAnsi="仿宋字体"/>
          <w:sz w:val="28"/>
          <w:szCs w:val="28"/>
        </w:rPr>
        <w:t>资料的不予通过资审。</w:t>
      </w:r>
    </w:p>
    <w:p w14:paraId="743C308D" w14:textId="30D68A18" w:rsidR="008E47FB" w:rsidRPr="008E47FB" w:rsidRDefault="00CA0A6B" w:rsidP="008E47FB">
      <w:pPr>
        <w:rPr>
          <w:rFonts w:ascii="仿宋字体" w:eastAsia="仿宋字体" w:hAnsi="仿宋字体"/>
          <w:sz w:val="28"/>
          <w:szCs w:val="28"/>
        </w:rPr>
      </w:pPr>
      <w:r>
        <w:rPr>
          <w:rFonts w:ascii="仿宋字体" w:eastAsia="仿宋字体" w:hAnsi="仿宋字体"/>
          <w:sz w:val="28"/>
          <w:szCs w:val="28"/>
        </w:rPr>
        <w:t>2</w:t>
      </w:r>
      <w:r w:rsidR="008E47FB" w:rsidRPr="008E47FB">
        <w:rPr>
          <w:rFonts w:ascii="仿宋字体" w:eastAsia="仿宋字体" w:hAnsi="仿宋字体"/>
          <w:sz w:val="28"/>
          <w:szCs w:val="28"/>
        </w:rPr>
        <w:t>.2提供虚假资格审查资料的投标人，任何时候一经发现，取消其投标资格。</w:t>
      </w:r>
    </w:p>
    <w:p w14:paraId="441F8F7A" w14:textId="0EDE375B" w:rsidR="008E47FB" w:rsidRPr="008E47FB" w:rsidRDefault="00CA0A6B" w:rsidP="008E47FB">
      <w:pPr>
        <w:rPr>
          <w:rFonts w:ascii="仿宋字体" w:eastAsia="仿宋字体" w:hAnsi="仿宋字体"/>
          <w:sz w:val="28"/>
          <w:szCs w:val="28"/>
        </w:rPr>
      </w:pPr>
      <w:r>
        <w:rPr>
          <w:rFonts w:ascii="仿宋字体" w:eastAsia="仿宋字体" w:hAnsi="仿宋字体"/>
          <w:sz w:val="28"/>
          <w:szCs w:val="28"/>
        </w:rPr>
        <w:lastRenderedPageBreak/>
        <w:t>3</w:t>
      </w:r>
      <w:r w:rsidR="008E47FB" w:rsidRPr="008E47FB">
        <w:rPr>
          <w:rFonts w:ascii="仿宋字体" w:eastAsia="仿宋字体" w:hAnsi="仿宋字体"/>
          <w:sz w:val="28"/>
          <w:szCs w:val="28"/>
        </w:rPr>
        <w:t>.3在同一投标中，不同单位出现相同IP地址、不同单位主要负责人为同一人、同一代理人同时代理两家以上单位的均视为围标处理，不予通过资审。</w:t>
      </w:r>
    </w:p>
    <w:p w14:paraId="09D017B6" w14:textId="77777777" w:rsidR="008E47FB" w:rsidRPr="00CA0A6B" w:rsidRDefault="008E47FB" w:rsidP="008E47FB">
      <w:pPr>
        <w:rPr>
          <w:rFonts w:ascii="仿宋字体" w:eastAsia="仿宋字体" w:hAnsi="仿宋字体"/>
          <w:b/>
          <w:bCs/>
          <w:sz w:val="28"/>
          <w:szCs w:val="28"/>
        </w:rPr>
      </w:pPr>
      <w:r w:rsidRPr="00CA0A6B">
        <w:rPr>
          <w:rFonts w:ascii="仿宋字体" w:eastAsia="仿宋字体" w:hAnsi="仿宋字体" w:hint="eastAsia"/>
          <w:b/>
          <w:bCs/>
          <w:sz w:val="28"/>
          <w:szCs w:val="28"/>
        </w:rPr>
        <w:t>五、招标文件发放</w:t>
      </w:r>
    </w:p>
    <w:p w14:paraId="0F2A532C" w14:textId="7DFE4FE2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1、发放时间：以“云筑网”系统短信通知为准；</w:t>
      </w:r>
    </w:p>
    <w:p w14:paraId="65C57F59" w14:textId="204B894A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2、发放形式：招标文件发布电子版及“云筑网”网上标书；</w:t>
      </w:r>
    </w:p>
    <w:p w14:paraId="64B3544B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3、发放对象：招标人招标工作组审核通过的投标人；</w:t>
      </w:r>
    </w:p>
    <w:p w14:paraId="4EB5AEB7" w14:textId="5333F6D0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4、发放渠道：电子版招标文件，招标人通过“云筑网”（网址： http://cscec.jc.yzw.cn/）进行发放；</w:t>
      </w:r>
    </w:p>
    <w:p w14:paraId="2AFC8AC8" w14:textId="0CDE9CD9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5、本次招标文件不收费。</w:t>
      </w:r>
    </w:p>
    <w:p w14:paraId="3564EE81" w14:textId="0B907C6E" w:rsidR="008E47FB" w:rsidRPr="00CA0A6B" w:rsidRDefault="008E47FB" w:rsidP="008E47FB">
      <w:pPr>
        <w:rPr>
          <w:rFonts w:ascii="仿宋字体" w:eastAsia="仿宋字体" w:hAnsi="仿宋字体"/>
          <w:b/>
          <w:bCs/>
          <w:sz w:val="28"/>
          <w:szCs w:val="28"/>
        </w:rPr>
      </w:pPr>
      <w:r w:rsidRPr="00CA0A6B">
        <w:rPr>
          <w:rFonts w:ascii="仿宋字体" w:eastAsia="仿宋字体" w:hAnsi="仿宋字体" w:hint="eastAsia"/>
          <w:b/>
          <w:bCs/>
          <w:sz w:val="28"/>
          <w:szCs w:val="28"/>
        </w:rPr>
        <w:t>六、投标形式</w:t>
      </w:r>
    </w:p>
    <w:p w14:paraId="7C1E8827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 w:hint="eastAsia"/>
          <w:sz w:val="28"/>
          <w:szCs w:val="28"/>
        </w:rPr>
        <w:t>本次投标采取“云筑网”网上投标；</w:t>
      </w:r>
    </w:p>
    <w:p w14:paraId="3A5A3056" w14:textId="77777777" w:rsidR="008E47FB" w:rsidRPr="00CA0A6B" w:rsidRDefault="008E47FB" w:rsidP="008E47FB">
      <w:pPr>
        <w:rPr>
          <w:rFonts w:ascii="仿宋字体" w:eastAsia="仿宋字体" w:hAnsi="仿宋字体"/>
          <w:b/>
          <w:bCs/>
          <w:sz w:val="28"/>
          <w:szCs w:val="28"/>
        </w:rPr>
      </w:pPr>
      <w:r w:rsidRPr="00CA0A6B">
        <w:rPr>
          <w:rFonts w:ascii="仿宋字体" w:eastAsia="仿宋字体" w:hAnsi="仿宋字体" w:hint="eastAsia"/>
          <w:b/>
          <w:bCs/>
          <w:sz w:val="28"/>
          <w:szCs w:val="28"/>
        </w:rPr>
        <w:t>七、违规监督</w:t>
      </w:r>
    </w:p>
    <w:p w14:paraId="30FD29EF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 w:hint="eastAsia"/>
          <w:sz w:val="28"/>
          <w:szCs w:val="28"/>
        </w:rPr>
        <w:t>我们保证整个招标过程公开、公平、公正，如在招标过程中遭到不公平待遇的，可向招标方纪检监察部投诉或举报。</w:t>
      </w:r>
    </w:p>
    <w:p w14:paraId="7B3E95BB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 w:hint="eastAsia"/>
          <w:sz w:val="28"/>
          <w:szCs w:val="28"/>
        </w:rPr>
        <w:t>举报电话：</w:t>
      </w:r>
      <w:r w:rsidRPr="008E47FB">
        <w:rPr>
          <w:rFonts w:ascii="仿宋字体" w:eastAsia="仿宋字体" w:hAnsi="仿宋字体"/>
          <w:sz w:val="28"/>
          <w:szCs w:val="28"/>
        </w:rPr>
        <w:t xml:space="preserve"> 027-65395268    举报邮箱：jjjcb_t@cscec.com</w:t>
      </w:r>
    </w:p>
    <w:p w14:paraId="2B0313F5" w14:textId="05B3A1FB" w:rsidR="008E47FB" w:rsidRPr="00CA0A6B" w:rsidRDefault="008E47FB" w:rsidP="008E47FB">
      <w:pPr>
        <w:rPr>
          <w:rFonts w:ascii="仿宋字体" w:eastAsia="仿宋字体" w:hAnsi="仿宋字体"/>
          <w:b/>
          <w:bCs/>
          <w:sz w:val="28"/>
          <w:szCs w:val="28"/>
        </w:rPr>
      </w:pPr>
      <w:r w:rsidRPr="00CA0A6B">
        <w:rPr>
          <w:rFonts w:ascii="仿宋字体" w:eastAsia="仿宋字体" w:hAnsi="仿宋字体" w:hint="eastAsia"/>
          <w:b/>
          <w:bCs/>
          <w:sz w:val="28"/>
          <w:szCs w:val="28"/>
        </w:rPr>
        <w:t>八、招标人联系方式</w:t>
      </w:r>
    </w:p>
    <w:p w14:paraId="30215C92" w14:textId="2B09A1EF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 w:hint="eastAsia"/>
          <w:sz w:val="28"/>
          <w:szCs w:val="28"/>
        </w:rPr>
        <w:t>联系人：</w:t>
      </w:r>
      <w:r w:rsidR="00CA0A6B">
        <w:rPr>
          <w:rFonts w:ascii="仿宋字体" w:eastAsia="仿宋字体" w:hAnsi="仿宋字体" w:hint="eastAsia"/>
          <w:sz w:val="28"/>
          <w:szCs w:val="28"/>
        </w:rPr>
        <w:t>董胜</w:t>
      </w:r>
    </w:p>
    <w:p w14:paraId="0AE91A38" w14:textId="77777777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 w:hint="eastAsia"/>
          <w:sz w:val="28"/>
          <w:szCs w:val="28"/>
        </w:rPr>
        <w:t>地址：广州市</w:t>
      </w:r>
      <w:proofErr w:type="gramStart"/>
      <w:r w:rsidRPr="008E47FB">
        <w:rPr>
          <w:rFonts w:ascii="仿宋字体" w:eastAsia="仿宋字体" w:hAnsi="仿宋字体" w:hint="eastAsia"/>
          <w:sz w:val="28"/>
          <w:szCs w:val="28"/>
        </w:rPr>
        <w:t>番禺区</w:t>
      </w:r>
      <w:proofErr w:type="gramEnd"/>
      <w:r w:rsidRPr="008E47FB">
        <w:rPr>
          <w:rFonts w:ascii="仿宋字体" w:eastAsia="仿宋字体" w:hAnsi="仿宋字体" w:hint="eastAsia"/>
          <w:sz w:val="28"/>
          <w:szCs w:val="28"/>
        </w:rPr>
        <w:t>南村镇中铁诺德中心</w:t>
      </w:r>
      <w:r w:rsidRPr="008E47FB">
        <w:rPr>
          <w:rFonts w:ascii="仿宋字体" w:eastAsia="仿宋字体" w:hAnsi="仿宋字体"/>
          <w:sz w:val="28"/>
          <w:szCs w:val="28"/>
        </w:rPr>
        <w:t>23楼物资部</w:t>
      </w:r>
    </w:p>
    <w:p w14:paraId="2B9F8D45" w14:textId="36B981C1" w:rsidR="008E47FB" w:rsidRPr="008E47FB" w:rsidRDefault="008E47FB" w:rsidP="008E47FB">
      <w:pPr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 w:hint="eastAsia"/>
          <w:sz w:val="28"/>
          <w:szCs w:val="28"/>
        </w:rPr>
        <w:t>电话：</w:t>
      </w:r>
      <w:r w:rsidR="00CA0A6B">
        <w:rPr>
          <w:rFonts w:ascii="仿宋字体" w:eastAsia="仿宋字体" w:hAnsi="仿宋字体" w:hint="eastAsia"/>
          <w:sz w:val="28"/>
          <w:szCs w:val="28"/>
        </w:rPr>
        <w:t>17665205532</w:t>
      </w:r>
    </w:p>
    <w:p w14:paraId="22FB4904" w14:textId="6B4900C3" w:rsidR="008E47FB" w:rsidRPr="008E47FB" w:rsidRDefault="008E47FB" w:rsidP="00CA0A6B">
      <w:pPr>
        <w:jc w:val="right"/>
        <w:rPr>
          <w:rFonts w:ascii="仿宋字体" w:eastAsia="仿宋字体" w:hAnsi="仿宋字体"/>
          <w:sz w:val="28"/>
          <w:szCs w:val="28"/>
        </w:rPr>
      </w:pPr>
      <w:r w:rsidRPr="008E47FB">
        <w:rPr>
          <w:rFonts w:ascii="仿宋字体" w:eastAsia="仿宋字体" w:hAnsi="仿宋字体"/>
          <w:sz w:val="28"/>
          <w:szCs w:val="28"/>
        </w:rPr>
        <w:t>2020年</w:t>
      </w:r>
      <w:r w:rsidR="00CA0A6B">
        <w:rPr>
          <w:rFonts w:ascii="仿宋字体" w:eastAsia="仿宋字体" w:hAnsi="仿宋字体"/>
          <w:sz w:val="28"/>
          <w:szCs w:val="28"/>
        </w:rPr>
        <w:t>9</w:t>
      </w:r>
      <w:r w:rsidRPr="008E47FB">
        <w:rPr>
          <w:rFonts w:ascii="仿宋字体" w:eastAsia="仿宋字体" w:hAnsi="仿宋字体"/>
          <w:sz w:val="28"/>
          <w:szCs w:val="28"/>
        </w:rPr>
        <w:t>月</w:t>
      </w:r>
      <w:r w:rsidR="00CA0A6B">
        <w:rPr>
          <w:rFonts w:ascii="仿宋字体" w:eastAsia="仿宋字体" w:hAnsi="仿宋字体"/>
          <w:sz w:val="28"/>
          <w:szCs w:val="28"/>
        </w:rPr>
        <w:t>6</w:t>
      </w:r>
      <w:r w:rsidRPr="008E47FB">
        <w:rPr>
          <w:rFonts w:ascii="仿宋字体" w:eastAsia="仿宋字体" w:hAnsi="仿宋字体"/>
          <w:sz w:val="28"/>
          <w:szCs w:val="28"/>
        </w:rPr>
        <w:t>日</w:t>
      </w:r>
    </w:p>
    <w:p w14:paraId="0B4EA5E4" w14:textId="77777777" w:rsidR="00D74946" w:rsidRPr="008E47FB" w:rsidRDefault="00D74946">
      <w:pPr>
        <w:rPr>
          <w:rFonts w:ascii="仿宋字体" w:eastAsia="仿宋字体" w:hAnsi="仿宋字体"/>
          <w:sz w:val="28"/>
          <w:szCs w:val="28"/>
        </w:rPr>
      </w:pPr>
    </w:p>
    <w:sectPr w:rsidR="00D74946" w:rsidRPr="008E47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5C158" w14:textId="77777777" w:rsidR="007A7F2B" w:rsidRDefault="007A7F2B" w:rsidP="008E47FB">
      <w:r>
        <w:separator/>
      </w:r>
    </w:p>
  </w:endnote>
  <w:endnote w:type="continuationSeparator" w:id="0">
    <w:p w14:paraId="61BF7A39" w14:textId="77777777" w:rsidR="007A7F2B" w:rsidRDefault="007A7F2B" w:rsidP="008E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E2545A-D5A6-45B0-BD91-439F5923ABAA}"/>
    <w:embedBold r:id="rId2" w:fontKey="{E2EDAB7F-85CD-4BDB-AF44-CA4C6FC6DBD5}"/>
  </w:font>
  <w:font w:name="仿宋字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F24B228F-E62B-47CD-A968-B2205D8A4A6C}"/>
    <w:embedBold r:id="rId4" w:subsetted="1" w:fontKey="{225DA9F1-4F6A-4470-95CB-54D7145D762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4DE65" w14:textId="77777777" w:rsidR="007A7F2B" w:rsidRDefault="007A7F2B" w:rsidP="008E47FB">
      <w:r>
        <w:separator/>
      </w:r>
    </w:p>
  </w:footnote>
  <w:footnote w:type="continuationSeparator" w:id="0">
    <w:p w14:paraId="6CE6EF26" w14:textId="77777777" w:rsidR="007A7F2B" w:rsidRDefault="007A7F2B" w:rsidP="008E47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41"/>
    <w:rsid w:val="000A5FA1"/>
    <w:rsid w:val="001D483A"/>
    <w:rsid w:val="003D7A41"/>
    <w:rsid w:val="00483141"/>
    <w:rsid w:val="004E1551"/>
    <w:rsid w:val="006F4BEE"/>
    <w:rsid w:val="007A7F2B"/>
    <w:rsid w:val="008E47FB"/>
    <w:rsid w:val="008E76A1"/>
    <w:rsid w:val="00CA0A6B"/>
    <w:rsid w:val="00D146CD"/>
    <w:rsid w:val="00D74946"/>
    <w:rsid w:val="00DC2A2D"/>
    <w:rsid w:val="00FF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C3262"/>
  <w15:chartTrackingRefBased/>
  <w15:docId w15:val="{06B1C775-04F8-4CA2-ADB1-792B44BD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47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4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47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陆岸红</dc:creator>
  <cp:keywords/>
  <dc:description/>
  <cp:lastModifiedBy>陆岸红</cp:lastModifiedBy>
  <cp:revision>2</cp:revision>
  <dcterms:created xsi:type="dcterms:W3CDTF">2020-09-06T09:46:00Z</dcterms:created>
  <dcterms:modified xsi:type="dcterms:W3CDTF">2020-09-06T10:03:00Z</dcterms:modified>
</cp:coreProperties>
</file>